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7A6DF4">
        <w:t>February 18</w:t>
      </w:r>
      <w:r>
        <w:t>, 201</w:t>
      </w:r>
      <w:r w:rsidR="007A6DF4">
        <w:t>6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72B79" w:rsidRDefault="007A6DF4" w:rsidP="00E72367">
      <w:pPr>
        <w:pStyle w:val="ListParagraph"/>
        <w:numPr>
          <w:ilvl w:val="0"/>
          <w:numId w:val="6"/>
        </w:numPr>
        <w:ind w:right="60"/>
      </w:pPr>
      <w:r>
        <w:t>Novem</w:t>
      </w:r>
      <w:r w:rsidR="009220E7">
        <w:t xml:space="preserve">ber </w:t>
      </w:r>
      <w:r>
        <w:t>19</w:t>
      </w:r>
      <w:r w:rsidR="00B72B79">
        <w:t>, 201</w:t>
      </w:r>
      <w:r w:rsidR="00BE3AE7">
        <w:t>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7A6DF4" w:rsidP="0070003A">
      <w:pPr>
        <w:pStyle w:val="ListParagraph"/>
        <w:numPr>
          <w:ilvl w:val="0"/>
          <w:numId w:val="6"/>
        </w:numPr>
        <w:tabs>
          <w:tab w:val="left" w:pos="720"/>
        </w:tabs>
      </w:pPr>
      <w:r>
        <w:t>Title VI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E72367" w:rsidRDefault="007A6DF4" w:rsidP="00E72367">
      <w:pPr>
        <w:pStyle w:val="ListParagraph"/>
        <w:numPr>
          <w:ilvl w:val="0"/>
          <w:numId w:val="6"/>
        </w:numPr>
        <w:tabs>
          <w:tab w:val="left" w:pos="720"/>
        </w:tabs>
      </w:pPr>
      <w:r>
        <w:t>FY16 Budget Update</w:t>
      </w:r>
    </w:p>
    <w:p w:rsidR="007A6DF4" w:rsidRDefault="007A6DF4" w:rsidP="00E72367">
      <w:pPr>
        <w:pStyle w:val="ListParagraph"/>
        <w:numPr>
          <w:ilvl w:val="0"/>
          <w:numId w:val="6"/>
        </w:numPr>
        <w:tabs>
          <w:tab w:val="left" w:pos="720"/>
        </w:tabs>
      </w:pPr>
      <w:r>
        <w:t xml:space="preserve">Preliminary </w:t>
      </w:r>
      <w:bookmarkStart w:id="0" w:name="_GoBack"/>
      <w:bookmarkEnd w:id="0"/>
      <w:r>
        <w:t>FY17 Funding Outlook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>
        <w:rPr>
          <w:color w:val="464646"/>
          <w:spacing w:val="-8"/>
          <w:sz w:val="14"/>
          <w:szCs w:val="14"/>
        </w:rPr>
        <w:t>e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4718C9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C9" w:rsidRDefault="004718C9" w:rsidP="002761C0">
      <w:r>
        <w:separator/>
      </w:r>
    </w:p>
  </w:endnote>
  <w:endnote w:type="continuationSeparator" w:id="0">
    <w:p w:rsidR="004718C9" w:rsidRDefault="004718C9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4718C9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4718C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4718C9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C9" w:rsidRDefault="004718C9" w:rsidP="002761C0">
      <w:r>
        <w:separator/>
      </w:r>
    </w:p>
  </w:footnote>
  <w:footnote w:type="continuationSeparator" w:id="0">
    <w:p w:rsidR="004718C9" w:rsidRDefault="004718C9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6D2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72B8"/>
    <w:rsid w:val="000F1614"/>
    <w:rsid w:val="00116A63"/>
    <w:rsid w:val="002761C0"/>
    <w:rsid w:val="00293B90"/>
    <w:rsid w:val="002D61DB"/>
    <w:rsid w:val="00312F05"/>
    <w:rsid w:val="004332B7"/>
    <w:rsid w:val="00446865"/>
    <w:rsid w:val="00463800"/>
    <w:rsid w:val="004718C9"/>
    <w:rsid w:val="005A0DC1"/>
    <w:rsid w:val="005A4436"/>
    <w:rsid w:val="00653C1E"/>
    <w:rsid w:val="00697F7E"/>
    <w:rsid w:val="0070003A"/>
    <w:rsid w:val="00702840"/>
    <w:rsid w:val="007A6DF4"/>
    <w:rsid w:val="00821E98"/>
    <w:rsid w:val="009220E7"/>
    <w:rsid w:val="00994111"/>
    <w:rsid w:val="009A0B45"/>
    <w:rsid w:val="00A363FC"/>
    <w:rsid w:val="00B560FD"/>
    <w:rsid w:val="00B72B79"/>
    <w:rsid w:val="00BE3AE7"/>
    <w:rsid w:val="00C36EC7"/>
    <w:rsid w:val="00C6047E"/>
    <w:rsid w:val="00C77E4C"/>
    <w:rsid w:val="00C84D3F"/>
    <w:rsid w:val="00CB78C9"/>
    <w:rsid w:val="00CF2582"/>
    <w:rsid w:val="00E72367"/>
    <w:rsid w:val="00E95CE3"/>
    <w:rsid w:val="00EB457C"/>
    <w:rsid w:val="00EC0B79"/>
    <w:rsid w:val="00EE1908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2</cp:revision>
  <cp:lastPrinted>2014-04-10T19:12:00Z</cp:lastPrinted>
  <dcterms:created xsi:type="dcterms:W3CDTF">2016-02-12T15:28:00Z</dcterms:created>
  <dcterms:modified xsi:type="dcterms:W3CDTF">2016-02-12T15:28:00Z</dcterms:modified>
</cp:coreProperties>
</file>