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25" w:rsidRPr="0060388D" w:rsidRDefault="00F266A7" w:rsidP="00F266A7">
      <w:pPr>
        <w:spacing w:after="0" w:line="240" w:lineRule="auto"/>
        <w:jc w:val="center"/>
        <w:rPr>
          <w:b/>
          <w:sz w:val="36"/>
          <w:szCs w:val="36"/>
        </w:rPr>
      </w:pPr>
      <w:r w:rsidRPr="0060388D">
        <w:rPr>
          <w:b/>
          <w:sz w:val="36"/>
          <w:szCs w:val="36"/>
        </w:rPr>
        <w:t>SRTA</w:t>
      </w: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 w:rsidRPr="00F266A7">
        <w:rPr>
          <w:b/>
          <w:sz w:val="24"/>
          <w:szCs w:val="24"/>
        </w:rPr>
        <w:t>COMPENSATION COMMITTEE</w:t>
      </w: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 w:rsidRPr="00F266A7">
        <w:rPr>
          <w:b/>
          <w:sz w:val="24"/>
          <w:szCs w:val="24"/>
        </w:rPr>
        <w:t>JUNE 27, 2013 AT 5:00 P.M</w:t>
      </w: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 w:rsidRPr="00F266A7">
        <w:rPr>
          <w:b/>
          <w:sz w:val="24"/>
          <w:szCs w:val="24"/>
        </w:rPr>
        <w:t>FALL RIVER GOVERNMENT CENTER</w:t>
      </w:r>
    </w:p>
    <w:p w:rsid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 w:rsidRPr="00F266A7">
        <w:rPr>
          <w:b/>
          <w:sz w:val="24"/>
          <w:szCs w:val="24"/>
        </w:rPr>
        <w:t>HEARING ROOM</w:t>
      </w: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ONE GOVERNMENT CENTER</w:t>
      </w:r>
    </w:p>
    <w:p w:rsidR="00F266A7" w:rsidRPr="00F266A7" w:rsidRDefault="00F266A7" w:rsidP="00F266A7">
      <w:pPr>
        <w:spacing w:after="0" w:line="240" w:lineRule="auto"/>
        <w:jc w:val="center"/>
        <w:rPr>
          <w:b/>
          <w:sz w:val="24"/>
          <w:szCs w:val="24"/>
        </w:rPr>
      </w:pPr>
      <w:r w:rsidRPr="00F266A7">
        <w:rPr>
          <w:b/>
          <w:sz w:val="24"/>
          <w:szCs w:val="24"/>
        </w:rPr>
        <w:t>FALL RIVER, MA</w:t>
      </w:r>
    </w:p>
    <w:p w:rsidR="00F266A7" w:rsidRDefault="00F266A7" w:rsidP="00F266A7">
      <w:pPr>
        <w:spacing w:after="0" w:line="240" w:lineRule="auto"/>
        <w:jc w:val="center"/>
      </w:pPr>
    </w:p>
    <w:p w:rsidR="00F266A7" w:rsidRPr="00F266A7" w:rsidRDefault="00F266A7" w:rsidP="00F266A7">
      <w:pPr>
        <w:spacing w:after="0" w:line="240" w:lineRule="auto"/>
        <w:jc w:val="center"/>
        <w:rPr>
          <w:b/>
          <w:sz w:val="28"/>
          <w:szCs w:val="28"/>
        </w:rPr>
      </w:pPr>
      <w:r w:rsidRPr="00F266A7">
        <w:rPr>
          <w:b/>
          <w:sz w:val="28"/>
          <w:szCs w:val="28"/>
        </w:rPr>
        <w:t>AGENDA</w:t>
      </w:r>
    </w:p>
    <w:p w:rsidR="00F266A7" w:rsidRDefault="00F266A7" w:rsidP="00F266A7">
      <w:pPr>
        <w:spacing w:after="0" w:line="240" w:lineRule="auto"/>
        <w:jc w:val="center"/>
      </w:pPr>
    </w:p>
    <w:p w:rsidR="00F266A7" w:rsidRPr="00F266A7" w:rsidRDefault="00F266A7" w:rsidP="00F266A7">
      <w:pPr>
        <w:spacing w:after="0" w:line="240" w:lineRule="auto"/>
        <w:rPr>
          <w:sz w:val="24"/>
          <w:szCs w:val="24"/>
        </w:rPr>
      </w:pPr>
    </w:p>
    <w:p w:rsidR="00F266A7" w:rsidRPr="00F266A7" w:rsidRDefault="00F266A7" w:rsidP="00F2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66A7">
        <w:rPr>
          <w:sz w:val="24"/>
          <w:szCs w:val="24"/>
        </w:rPr>
        <w:t>Call to order</w:t>
      </w:r>
    </w:p>
    <w:p w:rsidR="00F266A7" w:rsidRPr="00F266A7" w:rsidRDefault="00F266A7" w:rsidP="00F266A7">
      <w:pPr>
        <w:spacing w:after="0" w:line="240" w:lineRule="auto"/>
        <w:ind w:left="360"/>
        <w:rPr>
          <w:sz w:val="24"/>
          <w:szCs w:val="24"/>
        </w:rPr>
      </w:pPr>
    </w:p>
    <w:p w:rsidR="00F266A7" w:rsidRPr="00F266A7" w:rsidRDefault="00F266A7" w:rsidP="00F2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66A7">
        <w:rPr>
          <w:sz w:val="24"/>
          <w:szCs w:val="24"/>
        </w:rPr>
        <w:t>Election of Chairman</w:t>
      </w:r>
    </w:p>
    <w:p w:rsidR="00F266A7" w:rsidRPr="00F266A7" w:rsidRDefault="00F266A7" w:rsidP="00F266A7">
      <w:pPr>
        <w:pStyle w:val="ListParagraph"/>
        <w:rPr>
          <w:sz w:val="24"/>
          <w:szCs w:val="24"/>
        </w:rPr>
      </w:pPr>
    </w:p>
    <w:p w:rsidR="00F266A7" w:rsidRPr="00F266A7" w:rsidRDefault="00F266A7" w:rsidP="00F2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66A7">
        <w:rPr>
          <w:sz w:val="24"/>
          <w:szCs w:val="24"/>
        </w:rPr>
        <w:t>Discussion of compensation for SRTA executive officers</w:t>
      </w:r>
    </w:p>
    <w:p w:rsidR="00F266A7" w:rsidRPr="00F266A7" w:rsidRDefault="00F266A7" w:rsidP="00F266A7">
      <w:pPr>
        <w:pStyle w:val="ListParagraph"/>
        <w:rPr>
          <w:sz w:val="24"/>
          <w:szCs w:val="24"/>
        </w:rPr>
      </w:pPr>
    </w:p>
    <w:p w:rsidR="00F266A7" w:rsidRPr="00F266A7" w:rsidRDefault="00F266A7" w:rsidP="00F266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66A7">
        <w:rPr>
          <w:sz w:val="24"/>
          <w:szCs w:val="24"/>
        </w:rPr>
        <w:t>Adjournment</w:t>
      </w:r>
    </w:p>
    <w:p w:rsidR="00F266A7" w:rsidRPr="00F266A7" w:rsidRDefault="00F266A7" w:rsidP="00F266A7">
      <w:pPr>
        <w:pStyle w:val="ListParagraph"/>
        <w:rPr>
          <w:sz w:val="24"/>
          <w:szCs w:val="24"/>
        </w:rPr>
      </w:pPr>
    </w:p>
    <w:p w:rsidR="00F266A7" w:rsidRPr="00F266A7" w:rsidRDefault="00F266A7" w:rsidP="00F266A7">
      <w:pPr>
        <w:spacing w:after="0" w:line="240" w:lineRule="auto"/>
        <w:ind w:left="360"/>
        <w:rPr>
          <w:sz w:val="24"/>
          <w:szCs w:val="24"/>
        </w:rPr>
      </w:pPr>
      <w:r w:rsidRPr="00F266A7">
        <w:rPr>
          <w:sz w:val="24"/>
          <w:szCs w:val="24"/>
        </w:rPr>
        <w:t>Not all items listed may, in fact, be discussed.  Other items not listed may be brought up for discussion to the extent permitted by law.</w:t>
      </w:r>
    </w:p>
    <w:p w:rsidR="00F266A7" w:rsidRPr="00F266A7" w:rsidRDefault="00F266A7" w:rsidP="00F266A7">
      <w:pPr>
        <w:spacing w:after="0" w:line="240" w:lineRule="auto"/>
        <w:ind w:left="360"/>
        <w:rPr>
          <w:sz w:val="24"/>
          <w:szCs w:val="24"/>
        </w:rPr>
      </w:pPr>
    </w:p>
    <w:p w:rsidR="00F266A7" w:rsidRPr="00F266A7" w:rsidRDefault="00F266A7" w:rsidP="00F266A7">
      <w:pPr>
        <w:spacing w:after="0" w:line="240" w:lineRule="auto"/>
        <w:ind w:left="360"/>
        <w:rPr>
          <w:sz w:val="24"/>
          <w:szCs w:val="24"/>
        </w:rPr>
      </w:pPr>
      <w:r w:rsidRPr="00F266A7">
        <w:rPr>
          <w:sz w:val="24"/>
          <w:szCs w:val="24"/>
        </w:rPr>
        <w:t>Massachusetts General Laws Chapter 30A Section 20 (e) requires any person making a video or audio recording to notify the chair at the start of the meeting.</w:t>
      </w:r>
    </w:p>
    <w:sectPr w:rsidR="00F266A7" w:rsidRPr="00F266A7" w:rsidSect="00F266A7">
      <w:pgSz w:w="12240" w:h="15840"/>
      <w:pgMar w:top="1440" w:right="1440" w:bottom="144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6B83"/>
    <w:multiLevelType w:val="hybridMultilevel"/>
    <w:tmpl w:val="731C6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F266A7"/>
    <w:rsid w:val="001E7C24"/>
    <w:rsid w:val="00483BBD"/>
    <w:rsid w:val="0060388D"/>
    <w:rsid w:val="006736B4"/>
    <w:rsid w:val="00861D87"/>
    <w:rsid w:val="008C0601"/>
    <w:rsid w:val="00B27F25"/>
    <w:rsid w:val="00F2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mrivera</cp:lastModifiedBy>
  <cp:revision>5</cp:revision>
  <cp:lastPrinted>2013-06-25T17:31:00Z</cp:lastPrinted>
  <dcterms:created xsi:type="dcterms:W3CDTF">2013-06-25T18:35:00Z</dcterms:created>
  <dcterms:modified xsi:type="dcterms:W3CDTF">2013-06-25T20:05:00Z</dcterms:modified>
</cp:coreProperties>
</file>