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6EA3" w14:textId="77777777" w:rsidR="00536440" w:rsidRDefault="00536440" w:rsidP="00536440">
      <w:pPr>
        <w:ind w:right="60"/>
        <w:jc w:val="center"/>
        <w:rPr>
          <w:sz w:val="22"/>
          <w:szCs w:val="20"/>
        </w:rPr>
      </w:pPr>
      <w:bookmarkStart w:id="0" w:name="_GoBack"/>
      <w:bookmarkEnd w:id="0"/>
      <w:r>
        <w:rPr>
          <w:sz w:val="22"/>
          <w:szCs w:val="20"/>
        </w:rPr>
        <w:t>Southeastern Regional Transit Authority Advisory Board Meeting</w:t>
      </w:r>
    </w:p>
    <w:p w14:paraId="34380F6C" w14:textId="77777777" w:rsidR="00536440" w:rsidRPr="003A38AD" w:rsidRDefault="00536440" w:rsidP="00536440">
      <w:pPr>
        <w:ind w:right="60"/>
        <w:jc w:val="center"/>
        <w:rPr>
          <w:szCs w:val="20"/>
        </w:rPr>
      </w:pPr>
    </w:p>
    <w:p w14:paraId="65B48284" w14:textId="77777777" w:rsidR="006D78E7" w:rsidRPr="004B0359" w:rsidRDefault="004B0359" w:rsidP="00EA4A3F">
      <w:pPr>
        <w:spacing w:after="80" w:line="276" w:lineRule="auto"/>
        <w:ind w:right="58"/>
        <w:rPr>
          <w:sz w:val="22"/>
          <w:szCs w:val="20"/>
        </w:rPr>
      </w:pPr>
      <w:r w:rsidRPr="004B0359">
        <w:rPr>
          <w:sz w:val="22"/>
          <w:szCs w:val="20"/>
        </w:rPr>
        <w:t xml:space="preserve">Date: </w:t>
      </w:r>
      <w:r w:rsidR="00F716EB">
        <w:rPr>
          <w:sz w:val="22"/>
          <w:szCs w:val="20"/>
        </w:rPr>
        <w:t xml:space="preserve">       </w:t>
      </w:r>
      <w:r w:rsidRPr="004B0359">
        <w:rPr>
          <w:sz w:val="22"/>
          <w:szCs w:val="20"/>
        </w:rPr>
        <w:t xml:space="preserve">Thursday, </w:t>
      </w:r>
      <w:r w:rsidR="006E5F2E">
        <w:rPr>
          <w:sz w:val="22"/>
          <w:szCs w:val="20"/>
        </w:rPr>
        <w:t>April 27</w:t>
      </w:r>
      <w:r w:rsidR="00747B63" w:rsidRPr="00747B63">
        <w:rPr>
          <w:sz w:val="22"/>
          <w:szCs w:val="20"/>
          <w:vertAlign w:val="superscript"/>
        </w:rPr>
        <w:t>th</w:t>
      </w:r>
      <w:r w:rsidR="003B5CD9">
        <w:rPr>
          <w:sz w:val="22"/>
          <w:szCs w:val="20"/>
        </w:rPr>
        <w:t>, 2017</w:t>
      </w:r>
    </w:p>
    <w:p w14:paraId="58FFEB73" w14:textId="77777777" w:rsidR="006E5F2E" w:rsidRPr="004B0359" w:rsidRDefault="006E5F2E" w:rsidP="006E5F2E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>Location:</w:t>
      </w:r>
      <w:r w:rsidRPr="00013D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2"/>
          <w:szCs w:val="20"/>
        </w:rPr>
        <w:t>Fall River Government Center (Cafeteria)</w:t>
      </w:r>
    </w:p>
    <w:p w14:paraId="6CF89163" w14:textId="77777777" w:rsidR="006E5F2E" w:rsidRPr="004B0359" w:rsidRDefault="006E5F2E" w:rsidP="006E5F2E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 xml:space="preserve">           </w:t>
      </w:r>
      <w:r>
        <w:rPr>
          <w:sz w:val="22"/>
          <w:szCs w:val="20"/>
        </w:rPr>
        <w:t xml:space="preserve">     </w:t>
      </w:r>
      <w:r>
        <w:rPr>
          <w:sz w:val="14"/>
          <w:szCs w:val="20"/>
        </w:rPr>
        <w:t xml:space="preserve"> </w:t>
      </w:r>
      <w:r>
        <w:rPr>
          <w:sz w:val="2"/>
          <w:szCs w:val="20"/>
        </w:rPr>
        <w:t xml:space="preserve"> </w:t>
      </w:r>
      <w:r>
        <w:rPr>
          <w:sz w:val="22"/>
          <w:szCs w:val="20"/>
        </w:rPr>
        <w:t>1 Government Center</w:t>
      </w:r>
    </w:p>
    <w:p w14:paraId="16EE7169" w14:textId="77777777" w:rsidR="006E5F2E" w:rsidRDefault="006E5F2E" w:rsidP="006E5F2E">
      <w:pPr>
        <w:spacing w:after="80"/>
        <w:ind w:right="60"/>
        <w:rPr>
          <w:sz w:val="22"/>
          <w:szCs w:val="20"/>
        </w:rPr>
      </w:pPr>
      <w:r w:rsidRPr="004B0359">
        <w:rPr>
          <w:sz w:val="22"/>
          <w:szCs w:val="20"/>
        </w:rPr>
        <w:t xml:space="preserve">                 </w:t>
      </w:r>
      <w:r>
        <w:rPr>
          <w:sz w:val="2"/>
          <w:szCs w:val="20"/>
        </w:rPr>
        <w:t xml:space="preserve">  </w:t>
      </w:r>
      <w:r>
        <w:rPr>
          <w:sz w:val="22"/>
          <w:szCs w:val="20"/>
        </w:rPr>
        <w:t>Fall River, MA 02721</w:t>
      </w:r>
    </w:p>
    <w:p w14:paraId="54819918" w14:textId="77777777" w:rsidR="00A65163" w:rsidRPr="003A38AD" w:rsidRDefault="00A65163" w:rsidP="00A65163">
      <w:pPr>
        <w:ind w:right="60"/>
        <w:rPr>
          <w:szCs w:val="20"/>
        </w:rPr>
      </w:pPr>
    </w:p>
    <w:p w14:paraId="0ADB004B" w14:textId="77777777" w:rsidR="00EA4A3F" w:rsidRPr="00EA4A3F" w:rsidRDefault="00EA4A3F" w:rsidP="00A65163">
      <w:pPr>
        <w:ind w:right="60"/>
        <w:rPr>
          <w:sz w:val="22"/>
          <w:szCs w:val="20"/>
          <w:u w:val="single"/>
        </w:rPr>
      </w:pPr>
      <w:r w:rsidRPr="00EA4A3F">
        <w:rPr>
          <w:sz w:val="22"/>
          <w:szCs w:val="20"/>
          <w:u w:val="single"/>
        </w:rPr>
        <w:t>(1) Call to Order</w:t>
      </w:r>
    </w:p>
    <w:p w14:paraId="0EA6F72B" w14:textId="77777777" w:rsidR="00EA4A3F" w:rsidRDefault="00EA4A3F" w:rsidP="00A65163">
      <w:pPr>
        <w:ind w:right="60"/>
        <w:rPr>
          <w:sz w:val="22"/>
          <w:szCs w:val="20"/>
        </w:rPr>
      </w:pPr>
    </w:p>
    <w:p w14:paraId="3664EFC2" w14:textId="77777777" w:rsidR="00EA4A3F" w:rsidRPr="0028743F" w:rsidRDefault="00EA4A3F" w:rsidP="00A65163">
      <w:pPr>
        <w:ind w:right="60"/>
        <w:rPr>
          <w:b/>
          <w:sz w:val="22"/>
          <w:szCs w:val="20"/>
        </w:rPr>
      </w:pPr>
      <w:r w:rsidRPr="0028743F">
        <w:rPr>
          <w:b/>
          <w:sz w:val="22"/>
          <w:szCs w:val="20"/>
        </w:rPr>
        <w:t>The mee</w:t>
      </w:r>
      <w:r w:rsidR="009431BF" w:rsidRPr="0028743F">
        <w:rPr>
          <w:b/>
          <w:sz w:val="22"/>
          <w:szCs w:val="20"/>
        </w:rPr>
        <w:t xml:space="preserve">ting was called to order at </w:t>
      </w:r>
      <w:r w:rsidR="0028743F" w:rsidRPr="0028743F">
        <w:rPr>
          <w:b/>
          <w:sz w:val="22"/>
          <w:szCs w:val="20"/>
        </w:rPr>
        <w:t>5:11</w:t>
      </w:r>
      <w:r w:rsidRPr="0028743F">
        <w:rPr>
          <w:b/>
          <w:sz w:val="22"/>
          <w:szCs w:val="20"/>
        </w:rPr>
        <w:t>PM EST by the Advisory Board Chair</w:t>
      </w:r>
      <w:r w:rsidR="00405F10" w:rsidRPr="0028743F">
        <w:rPr>
          <w:b/>
          <w:sz w:val="22"/>
          <w:szCs w:val="20"/>
        </w:rPr>
        <w:t>.</w:t>
      </w:r>
    </w:p>
    <w:p w14:paraId="594EB5B9" w14:textId="77777777" w:rsidR="00EA4A3F" w:rsidRDefault="00EA4A3F" w:rsidP="00A65163">
      <w:pPr>
        <w:ind w:right="60"/>
        <w:rPr>
          <w:b/>
          <w:sz w:val="22"/>
          <w:szCs w:val="20"/>
        </w:rPr>
      </w:pPr>
    </w:p>
    <w:p w14:paraId="3B9E68A7" w14:textId="77777777" w:rsidR="00EA4A3F" w:rsidRPr="00087990" w:rsidRDefault="00EA4A3F" w:rsidP="00A65163">
      <w:pPr>
        <w:ind w:right="60"/>
        <w:rPr>
          <w:sz w:val="22"/>
          <w:szCs w:val="20"/>
          <w:u w:val="single"/>
        </w:rPr>
      </w:pPr>
      <w:r w:rsidRPr="00087990">
        <w:rPr>
          <w:sz w:val="22"/>
          <w:szCs w:val="20"/>
          <w:u w:val="single"/>
        </w:rPr>
        <w:t>(2) Roll Call</w:t>
      </w:r>
    </w:p>
    <w:p w14:paraId="47219E77" w14:textId="77777777" w:rsidR="00EA4A3F" w:rsidRDefault="00EA4A3F" w:rsidP="00A65163">
      <w:pPr>
        <w:ind w:right="60"/>
        <w:rPr>
          <w:sz w:val="22"/>
          <w:szCs w:val="20"/>
        </w:rPr>
      </w:pPr>
    </w:p>
    <w:p w14:paraId="6FC9263A" w14:textId="77777777" w:rsidR="00A65163" w:rsidRDefault="00A65163" w:rsidP="00A65163">
      <w:pPr>
        <w:ind w:right="60"/>
        <w:rPr>
          <w:sz w:val="22"/>
          <w:szCs w:val="20"/>
        </w:rPr>
      </w:pPr>
      <w:r>
        <w:rPr>
          <w:sz w:val="22"/>
          <w:szCs w:val="20"/>
        </w:rPr>
        <w:t xml:space="preserve">Present: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A65163" w:rsidRPr="00D67BD5" w14:paraId="46AD5341" w14:textId="77777777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14:paraId="12CC6799" w14:textId="77777777" w:rsidR="00A65163" w:rsidRPr="00D67BD5" w:rsidRDefault="004013F6" w:rsidP="00747B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City of New Bedford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46AF1B0B" w14:textId="77777777" w:rsidR="00A65163" w:rsidRPr="00D67BD5" w:rsidRDefault="00747B63" w:rsidP="006C0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City of </w:t>
            </w:r>
            <w:r w:rsidR="006C0924">
              <w:rPr>
                <w:color w:val="000000"/>
                <w:sz w:val="22"/>
                <w:szCs w:val="22"/>
              </w:rPr>
              <w:t>Fall River</w:t>
            </w:r>
          </w:p>
        </w:tc>
      </w:tr>
      <w:tr w:rsidR="00A65163" w:rsidRPr="00D67BD5" w14:paraId="621F71BE" w14:textId="77777777" w:rsidTr="00BA0CB4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14:paraId="025FD1CA" w14:textId="77777777" w:rsidR="00A65163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ADA Representative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30FFD873" w14:textId="77777777" w:rsidR="00747B63" w:rsidRPr="00D67BD5" w:rsidRDefault="00747B63" w:rsidP="00747B6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B5B7F2E" w14:textId="77777777" w:rsidR="004013F6" w:rsidRDefault="004013F6" w:rsidP="004013F6">
      <w:pPr>
        <w:ind w:right="60"/>
        <w:rPr>
          <w:sz w:val="22"/>
          <w:szCs w:val="20"/>
        </w:rPr>
      </w:pPr>
    </w:p>
    <w:p w14:paraId="302AFCE6" w14:textId="77777777" w:rsidR="004013F6" w:rsidRDefault="004013F6" w:rsidP="004013F6">
      <w:pPr>
        <w:ind w:right="60"/>
        <w:rPr>
          <w:sz w:val="22"/>
          <w:szCs w:val="20"/>
        </w:rPr>
      </w:pPr>
      <w:r>
        <w:rPr>
          <w:sz w:val="22"/>
          <w:szCs w:val="20"/>
        </w:rPr>
        <w:t xml:space="preserve">Absent: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4013F6" w:rsidRPr="00D67BD5" w14:paraId="7E3F2583" w14:textId="77777777" w:rsidTr="008717A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7C34E0B0" w14:textId="77777777" w:rsidR="004013F6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Acushnet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139CB7AD" w14:textId="77777777" w:rsidR="004013F6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Mattapoisett</w:t>
            </w:r>
          </w:p>
        </w:tc>
      </w:tr>
      <w:tr w:rsidR="004013F6" w:rsidRPr="00D67BD5" w14:paraId="44BAF78A" w14:textId="77777777" w:rsidTr="008717A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578EFF3C" w14:textId="77777777" w:rsidR="004013F6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Dartmouth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23E28953" w14:textId="77777777" w:rsidR="004013F6" w:rsidRPr="00D67BD5" w:rsidRDefault="004013F6" w:rsidP="0087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Somerset</w:t>
            </w:r>
          </w:p>
        </w:tc>
      </w:tr>
      <w:tr w:rsidR="004013F6" w:rsidRPr="00D67BD5" w14:paraId="0C96E719" w14:textId="77777777" w:rsidTr="008717A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53B7406C" w14:textId="77777777" w:rsidR="004013F6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Fairhaven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382F6087" w14:textId="77777777" w:rsidR="004013F6" w:rsidRPr="00D67BD5" w:rsidRDefault="004013F6" w:rsidP="0087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Swansea</w:t>
            </w:r>
          </w:p>
        </w:tc>
      </w:tr>
      <w:tr w:rsidR="004013F6" w:rsidRPr="00D67BD5" w14:paraId="13DCEEB5" w14:textId="77777777" w:rsidTr="008717A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142C6B93" w14:textId="77777777" w:rsidR="004013F6" w:rsidRPr="00D67BD5" w:rsidRDefault="004013F6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Freetown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07279071" w14:textId="77777777" w:rsidR="004013F6" w:rsidRPr="00D67BD5" w:rsidRDefault="004013F6" w:rsidP="0087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Town of Westport</w:t>
            </w:r>
          </w:p>
        </w:tc>
      </w:tr>
      <w:tr w:rsidR="004013F6" w:rsidRPr="00D67BD5" w14:paraId="680875E5" w14:textId="77777777" w:rsidTr="008717A8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1DBE5D50" w14:textId="77777777" w:rsidR="004013F6" w:rsidRDefault="008C07B7" w:rsidP="00401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Riders Representative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2B0E8B73" w14:textId="77777777" w:rsidR="004013F6" w:rsidRDefault="004013F6" w:rsidP="008717A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79FB818" w14:textId="77777777" w:rsidR="00747B63" w:rsidRPr="003A38AD" w:rsidRDefault="00747B63" w:rsidP="00A65163">
      <w:pPr>
        <w:ind w:right="60"/>
        <w:rPr>
          <w:szCs w:val="20"/>
        </w:rPr>
      </w:pPr>
    </w:p>
    <w:p w14:paraId="35664BC2" w14:textId="77777777" w:rsidR="00A2554A" w:rsidRDefault="00A2554A" w:rsidP="00A2554A">
      <w:pPr>
        <w:spacing w:after="20"/>
        <w:ind w:right="58"/>
        <w:rPr>
          <w:sz w:val="22"/>
          <w:szCs w:val="20"/>
        </w:rPr>
      </w:pPr>
      <w:r>
        <w:rPr>
          <w:sz w:val="22"/>
          <w:szCs w:val="20"/>
        </w:rPr>
        <w:t xml:space="preserve">Additional Attendees: </w:t>
      </w:r>
    </w:p>
    <w:tbl>
      <w:tblPr>
        <w:tblW w:w="8543" w:type="dxa"/>
        <w:tblInd w:w="727" w:type="dxa"/>
        <w:tblLook w:val="04A0" w:firstRow="1" w:lastRow="0" w:firstColumn="1" w:lastColumn="0" w:noHBand="0" w:noVBand="1"/>
      </w:tblPr>
      <w:tblGrid>
        <w:gridCol w:w="4043"/>
        <w:gridCol w:w="4500"/>
      </w:tblGrid>
      <w:tr w:rsidR="00CA335A" w:rsidRPr="00D67BD5" w14:paraId="280E6BA4" w14:textId="77777777" w:rsidTr="004065A2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</w:tcPr>
          <w:p w14:paraId="30751F8E" w14:textId="77777777" w:rsidR="00CA335A" w:rsidRDefault="00CA335A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Erik Rousseau, SRTA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 w14:paraId="18484868" w14:textId="77777777" w:rsidR="00CA335A" w:rsidRDefault="00CA335A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Kristen Sniezek, SRTA</w:t>
            </w:r>
          </w:p>
        </w:tc>
      </w:tr>
      <w:tr w:rsidR="00A2554A" w:rsidRPr="00D67BD5" w14:paraId="60FB82AE" w14:textId="77777777" w:rsidTr="004065A2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14:paraId="4C442C59" w14:textId="77777777" w:rsidR="00A2554A" w:rsidRPr="00D67BD5" w:rsidRDefault="00CA335A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John LeBert, SRTA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6E662DE4" w14:textId="77777777" w:rsidR="00A2554A" w:rsidRPr="00D67BD5" w:rsidRDefault="006C0924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Arthur Frank, Legal Counsel</w:t>
            </w:r>
          </w:p>
        </w:tc>
      </w:tr>
      <w:tr w:rsidR="00A2554A" w:rsidRPr="00D67BD5" w14:paraId="1FBDD600" w14:textId="77777777" w:rsidTr="004065A2">
        <w:trPr>
          <w:trHeight w:val="402"/>
        </w:trPr>
        <w:tc>
          <w:tcPr>
            <w:tcW w:w="4043" w:type="dxa"/>
            <w:shd w:val="clear" w:color="auto" w:fill="auto"/>
            <w:noWrap/>
            <w:vAlign w:val="center"/>
            <w:hideMark/>
          </w:tcPr>
          <w:p w14:paraId="2BD13AFC" w14:textId="77777777" w:rsidR="00CF44DF" w:rsidRPr="00D67BD5" w:rsidRDefault="00CA335A" w:rsidP="004065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Shayne Trimbell, SRPEDD</w:t>
            </w:r>
          </w:p>
        </w:tc>
        <w:tc>
          <w:tcPr>
            <w:tcW w:w="4500" w:type="dxa"/>
            <w:shd w:val="clear" w:color="auto" w:fill="auto"/>
            <w:noWrap/>
            <w:vAlign w:val="center"/>
            <w:hideMark/>
          </w:tcPr>
          <w:p w14:paraId="14D08CFF" w14:textId="77777777" w:rsidR="00A2554A" w:rsidRPr="00D67BD5" w:rsidRDefault="00A2554A" w:rsidP="004065A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0C77CCA" w14:textId="77777777" w:rsidR="00A2554A" w:rsidRPr="003A38AD" w:rsidRDefault="00A2554A" w:rsidP="00A65163">
      <w:pPr>
        <w:ind w:right="60"/>
        <w:rPr>
          <w:szCs w:val="20"/>
        </w:rPr>
      </w:pPr>
    </w:p>
    <w:p w14:paraId="100B3378" w14:textId="77777777" w:rsidR="002964E9" w:rsidRPr="00D36124" w:rsidRDefault="00D1569D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t>(3) Approval of Minutes</w:t>
      </w:r>
    </w:p>
    <w:p w14:paraId="18C22D28" w14:textId="77777777" w:rsidR="00D1569D" w:rsidRDefault="00D1569D" w:rsidP="00FF3EF5">
      <w:pPr>
        <w:ind w:right="60"/>
        <w:jc w:val="both"/>
        <w:rPr>
          <w:sz w:val="22"/>
          <w:szCs w:val="20"/>
        </w:rPr>
      </w:pPr>
    </w:p>
    <w:p w14:paraId="6C4B1199" w14:textId="77777777" w:rsidR="003A38AD" w:rsidRPr="00371711" w:rsidRDefault="007E0804" w:rsidP="00FF3EF5">
      <w:pPr>
        <w:ind w:right="60"/>
        <w:jc w:val="both"/>
        <w:rPr>
          <w:b/>
          <w:sz w:val="22"/>
          <w:szCs w:val="20"/>
        </w:rPr>
      </w:pPr>
      <w:r w:rsidRPr="00D1569D">
        <w:rPr>
          <w:b/>
          <w:sz w:val="22"/>
          <w:szCs w:val="20"/>
        </w:rPr>
        <w:t xml:space="preserve">The motion was made </w:t>
      </w:r>
      <w:r>
        <w:rPr>
          <w:b/>
          <w:sz w:val="22"/>
          <w:szCs w:val="20"/>
        </w:rPr>
        <w:t>(</w:t>
      </w:r>
      <w:r w:rsidR="00273C9B">
        <w:rPr>
          <w:b/>
          <w:sz w:val="22"/>
          <w:szCs w:val="20"/>
        </w:rPr>
        <w:t>Fall River</w:t>
      </w:r>
      <w:r>
        <w:rPr>
          <w:b/>
          <w:sz w:val="22"/>
          <w:szCs w:val="20"/>
        </w:rPr>
        <w:t xml:space="preserve">) </w:t>
      </w:r>
      <w:r w:rsidRPr="00D1569D">
        <w:rPr>
          <w:b/>
          <w:sz w:val="22"/>
          <w:szCs w:val="20"/>
        </w:rPr>
        <w:t xml:space="preserve">and seconded </w:t>
      </w:r>
      <w:r>
        <w:rPr>
          <w:b/>
          <w:sz w:val="22"/>
          <w:szCs w:val="20"/>
        </w:rPr>
        <w:t>(</w:t>
      </w:r>
      <w:r w:rsidR="00273C9B">
        <w:rPr>
          <w:b/>
          <w:sz w:val="22"/>
          <w:szCs w:val="20"/>
        </w:rPr>
        <w:t>ADA Representative</w:t>
      </w:r>
      <w:r>
        <w:rPr>
          <w:b/>
          <w:sz w:val="22"/>
          <w:szCs w:val="20"/>
        </w:rPr>
        <w:t xml:space="preserve">) </w:t>
      </w:r>
      <w:r w:rsidRPr="00D1569D">
        <w:rPr>
          <w:b/>
          <w:sz w:val="22"/>
          <w:szCs w:val="20"/>
        </w:rPr>
        <w:t xml:space="preserve">to approve the minutes from the </w:t>
      </w:r>
      <w:r>
        <w:rPr>
          <w:b/>
          <w:sz w:val="22"/>
          <w:szCs w:val="20"/>
        </w:rPr>
        <w:t xml:space="preserve">previous </w:t>
      </w:r>
      <w:r w:rsidR="00273C9B">
        <w:rPr>
          <w:b/>
          <w:sz w:val="22"/>
          <w:szCs w:val="20"/>
        </w:rPr>
        <w:t>March</w:t>
      </w:r>
      <w:r>
        <w:rPr>
          <w:b/>
          <w:sz w:val="22"/>
          <w:szCs w:val="20"/>
        </w:rPr>
        <w:t xml:space="preserve"> (</w:t>
      </w:r>
      <w:r w:rsidR="00273C9B">
        <w:rPr>
          <w:b/>
          <w:sz w:val="22"/>
          <w:szCs w:val="20"/>
        </w:rPr>
        <w:t xml:space="preserve">03/30/2017) </w:t>
      </w:r>
      <w:r w:rsidRPr="00D1569D">
        <w:rPr>
          <w:b/>
          <w:sz w:val="22"/>
          <w:szCs w:val="20"/>
        </w:rPr>
        <w:t>Advisory Board Meeting. So Voted.</w:t>
      </w:r>
    </w:p>
    <w:p w14:paraId="16EF1205" w14:textId="77777777" w:rsidR="003A38AD" w:rsidRDefault="003A38AD" w:rsidP="00FF3EF5">
      <w:pPr>
        <w:ind w:right="60"/>
        <w:jc w:val="both"/>
        <w:rPr>
          <w:sz w:val="22"/>
          <w:szCs w:val="20"/>
          <w:u w:val="single"/>
        </w:rPr>
      </w:pPr>
    </w:p>
    <w:p w14:paraId="6C9311F8" w14:textId="77777777" w:rsidR="00D1569D" w:rsidRDefault="00D1569D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t>(4) Citizen</w:t>
      </w:r>
      <w:r w:rsidR="007732EB">
        <w:rPr>
          <w:sz w:val="22"/>
          <w:szCs w:val="20"/>
          <w:u w:val="single"/>
        </w:rPr>
        <w:t>’</w:t>
      </w:r>
      <w:r w:rsidRPr="00D36124">
        <w:rPr>
          <w:sz w:val="22"/>
          <w:szCs w:val="20"/>
          <w:u w:val="single"/>
        </w:rPr>
        <w:t>s Participation</w:t>
      </w:r>
    </w:p>
    <w:p w14:paraId="61255439" w14:textId="77777777" w:rsidR="007732EB" w:rsidRDefault="007732EB" w:rsidP="00FF3EF5">
      <w:pPr>
        <w:ind w:right="60"/>
        <w:jc w:val="both"/>
        <w:rPr>
          <w:sz w:val="22"/>
          <w:szCs w:val="20"/>
          <w:u w:val="single"/>
        </w:rPr>
      </w:pPr>
    </w:p>
    <w:p w14:paraId="701CF5BB" w14:textId="77777777" w:rsidR="006A1760" w:rsidRDefault="00EC41EA" w:rsidP="002720F1">
      <w:pPr>
        <w:ind w:right="60"/>
        <w:jc w:val="both"/>
        <w:rPr>
          <w:sz w:val="22"/>
          <w:szCs w:val="20"/>
        </w:rPr>
      </w:pPr>
      <w:r w:rsidRPr="00EC41EA">
        <w:rPr>
          <w:sz w:val="22"/>
          <w:szCs w:val="20"/>
        </w:rPr>
        <w:t xml:space="preserve">Mr. Gary </w:t>
      </w:r>
      <w:proofErr w:type="spellStart"/>
      <w:r w:rsidRPr="00EC41EA">
        <w:rPr>
          <w:sz w:val="22"/>
          <w:szCs w:val="20"/>
        </w:rPr>
        <w:t>Pires</w:t>
      </w:r>
      <w:proofErr w:type="spellEnd"/>
      <w:r w:rsidRPr="00EC41EA">
        <w:rPr>
          <w:sz w:val="22"/>
          <w:szCs w:val="20"/>
        </w:rPr>
        <w:t xml:space="preserve"> (</w:t>
      </w:r>
      <w:r w:rsidR="006A1760">
        <w:rPr>
          <w:sz w:val="22"/>
          <w:szCs w:val="20"/>
        </w:rPr>
        <w:t xml:space="preserve">ATU </w:t>
      </w:r>
      <w:r>
        <w:rPr>
          <w:sz w:val="22"/>
          <w:szCs w:val="20"/>
        </w:rPr>
        <w:t xml:space="preserve">Local </w:t>
      </w:r>
      <w:r w:rsidRPr="00E43674">
        <w:rPr>
          <w:sz w:val="22"/>
          <w:szCs w:val="20"/>
        </w:rPr>
        <w:t>1</w:t>
      </w:r>
      <w:r w:rsidR="00E43674">
        <w:rPr>
          <w:sz w:val="22"/>
          <w:szCs w:val="20"/>
        </w:rPr>
        <w:t>0</w:t>
      </w:r>
      <w:r w:rsidRPr="00E43674">
        <w:rPr>
          <w:sz w:val="22"/>
          <w:szCs w:val="20"/>
        </w:rPr>
        <w:t>37</w:t>
      </w:r>
      <w:r>
        <w:rPr>
          <w:sz w:val="22"/>
          <w:szCs w:val="20"/>
        </w:rPr>
        <w:t xml:space="preserve"> </w:t>
      </w:r>
      <w:r w:rsidR="009567DE">
        <w:rPr>
          <w:sz w:val="22"/>
          <w:szCs w:val="20"/>
        </w:rPr>
        <w:t xml:space="preserve">President </w:t>
      </w:r>
      <w:r>
        <w:rPr>
          <w:sz w:val="22"/>
          <w:szCs w:val="20"/>
        </w:rPr>
        <w:t>/ South Coast Transit Management</w:t>
      </w:r>
      <w:r w:rsidR="002720F1">
        <w:rPr>
          <w:sz w:val="22"/>
          <w:szCs w:val="20"/>
        </w:rPr>
        <w:t xml:space="preserve">) </w:t>
      </w:r>
      <w:r w:rsidR="006A1760">
        <w:rPr>
          <w:sz w:val="22"/>
          <w:szCs w:val="20"/>
        </w:rPr>
        <w:t>expressed gratitude on behalf of the Drivers</w:t>
      </w:r>
      <w:r w:rsidR="008C09EF">
        <w:rPr>
          <w:sz w:val="22"/>
          <w:szCs w:val="20"/>
        </w:rPr>
        <w:t xml:space="preserve"> </w:t>
      </w:r>
      <w:r w:rsidR="006A1760">
        <w:rPr>
          <w:sz w:val="22"/>
          <w:szCs w:val="20"/>
        </w:rPr>
        <w:t>/</w:t>
      </w:r>
      <w:r w:rsidR="008C09EF">
        <w:rPr>
          <w:sz w:val="22"/>
          <w:szCs w:val="20"/>
        </w:rPr>
        <w:t xml:space="preserve"> </w:t>
      </w:r>
      <w:r w:rsidR="006A1760">
        <w:rPr>
          <w:sz w:val="22"/>
          <w:szCs w:val="20"/>
        </w:rPr>
        <w:t>Mechanics for the</w:t>
      </w:r>
      <w:r w:rsidR="008C09EF">
        <w:rPr>
          <w:sz w:val="22"/>
          <w:szCs w:val="20"/>
        </w:rPr>
        <w:t xml:space="preserve"> quick</w:t>
      </w:r>
      <w:r w:rsidR="006A1760">
        <w:rPr>
          <w:sz w:val="22"/>
          <w:szCs w:val="20"/>
        </w:rPr>
        <w:t xml:space="preserve"> resolution </w:t>
      </w:r>
      <w:r w:rsidR="008C09EF">
        <w:rPr>
          <w:sz w:val="22"/>
          <w:szCs w:val="20"/>
        </w:rPr>
        <w:t>to</w:t>
      </w:r>
      <w:r w:rsidR="006A1760">
        <w:rPr>
          <w:sz w:val="22"/>
          <w:szCs w:val="20"/>
        </w:rPr>
        <w:t xml:space="preserve"> the matter brought forth at the previous </w:t>
      </w:r>
      <w:r w:rsidR="006A1760">
        <w:rPr>
          <w:sz w:val="22"/>
          <w:szCs w:val="20"/>
        </w:rPr>
        <w:lastRenderedPageBreak/>
        <w:t>Advisory B</w:t>
      </w:r>
      <w:r w:rsidR="00FA48A9">
        <w:rPr>
          <w:sz w:val="22"/>
          <w:szCs w:val="20"/>
        </w:rPr>
        <w:t>oard Meeting (retro paychecks)</w:t>
      </w:r>
      <w:r w:rsidR="007C5D35">
        <w:rPr>
          <w:sz w:val="22"/>
          <w:szCs w:val="20"/>
        </w:rPr>
        <w:t xml:space="preserve"> as well as cited</w:t>
      </w:r>
      <w:r w:rsidR="00FA48A9">
        <w:rPr>
          <w:sz w:val="22"/>
          <w:szCs w:val="20"/>
        </w:rPr>
        <w:t xml:space="preserve"> the beginning stages of a working, healthy relationship with the new General Manager and Assistant General Manager.</w:t>
      </w:r>
    </w:p>
    <w:p w14:paraId="220BFDC6" w14:textId="77777777" w:rsidR="006A1760" w:rsidRDefault="006A1760" w:rsidP="006A1760">
      <w:pPr>
        <w:ind w:right="60"/>
        <w:jc w:val="both"/>
        <w:rPr>
          <w:sz w:val="22"/>
          <w:szCs w:val="20"/>
        </w:rPr>
      </w:pPr>
    </w:p>
    <w:p w14:paraId="41134BB4" w14:textId="43C2A5A9" w:rsidR="006A1760" w:rsidRDefault="006A1760" w:rsidP="002720F1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Mr. </w:t>
      </w:r>
      <w:proofErr w:type="spellStart"/>
      <w:r>
        <w:rPr>
          <w:sz w:val="22"/>
          <w:szCs w:val="20"/>
        </w:rPr>
        <w:t>Pires</w:t>
      </w:r>
      <w:proofErr w:type="spellEnd"/>
      <w:r>
        <w:rPr>
          <w:sz w:val="22"/>
          <w:szCs w:val="20"/>
        </w:rPr>
        <w:t xml:space="preserve"> expressed greetings and salutations from the former Riders Representati</w:t>
      </w:r>
      <w:r w:rsidR="009574AE">
        <w:rPr>
          <w:sz w:val="22"/>
          <w:szCs w:val="20"/>
        </w:rPr>
        <w:t>ve Board Member—</w:t>
      </w:r>
      <w:proofErr w:type="spellStart"/>
      <w:r w:rsidR="009574AE">
        <w:rPr>
          <w:sz w:val="22"/>
          <w:szCs w:val="20"/>
        </w:rPr>
        <w:t>Sigute</w:t>
      </w:r>
      <w:proofErr w:type="spellEnd"/>
      <w:r w:rsidR="009574AE">
        <w:rPr>
          <w:sz w:val="22"/>
          <w:szCs w:val="20"/>
        </w:rPr>
        <w:t xml:space="preserve"> </w:t>
      </w:r>
      <w:proofErr w:type="spellStart"/>
      <w:r w:rsidR="009574AE">
        <w:rPr>
          <w:sz w:val="22"/>
          <w:szCs w:val="20"/>
        </w:rPr>
        <w:t>Meil</w:t>
      </w:r>
      <w:r w:rsidR="001D468C">
        <w:rPr>
          <w:sz w:val="22"/>
          <w:szCs w:val="20"/>
        </w:rPr>
        <w:t>us</w:t>
      </w:r>
      <w:proofErr w:type="spellEnd"/>
      <w:r w:rsidR="001D468C">
        <w:rPr>
          <w:sz w:val="22"/>
          <w:szCs w:val="20"/>
        </w:rPr>
        <w:t xml:space="preserve"> </w:t>
      </w:r>
      <w:r>
        <w:rPr>
          <w:sz w:val="22"/>
          <w:szCs w:val="20"/>
        </w:rPr>
        <w:t>(now executive director for transportation America)—and noted the hope for her replacement (riders re</w:t>
      </w:r>
      <w:r w:rsidR="001D468C">
        <w:rPr>
          <w:sz w:val="22"/>
          <w:szCs w:val="20"/>
        </w:rPr>
        <w:t>p seat filled) c</w:t>
      </w:r>
      <w:r>
        <w:rPr>
          <w:sz w:val="22"/>
          <w:szCs w:val="20"/>
        </w:rPr>
        <w:t xml:space="preserve">an only be a plus. </w:t>
      </w:r>
      <w:r w:rsidR="001D468C">
        <w:rPr>
          <w:sz w:val="22"/>
          <w:szCs w:val="20"/>
        </w:rPr>
        <w:t xml:space="preserve">The </w:t>
      </w:r>
      <w:r w:rsidR="00583448">
        <w:rPr>
          <w:sz w:val="22"/>
          <w:szCs w:val="20"/>
        </w:rPr>
        <w:t xml:space="preserve">Board acknowledges </w:t>
      </w:r>
      <w:r w:rsidR="001D468C">
        <w:rPr>
          <w:sz w:val="22"/>
          <w:szCs w:val="20"/>
        </w:rPr>
        <w:t xml:space="preserve">Ms. </w:t>
      </w:r>
      <w:proofErr w:type="spellStart"/>
      <w:r w:rsidR="001D468C">
        <w:rPr>
          <w:sz w:val="22"/>
          <w:szCs w:val="20"/>
        </w:rPr>
        <w:t>Megilius</w:t>
      </w:r>
      <w:proofErr w:type="spellEnd"/>
      <w:r w:rsidR="001D468C">
        <w:rPr>
          <w:sz w:val="22"/>
          <w:szCs w:val="20"/>
        </w:rPr>
        <w:t>’ greetings</w:t>
      </w:r>
      <w:r w:rsidR="000329FB">
        <w:rPr>
          <w:sz w:val="22"/>
          <w:szCs w:val="20"/>
        </w:rPr>
        <w:t>.</w:t>
      </w:r>
    </w:p>
    <w:p w14:paraId="1C4C09C4" w14:textId="77777777" w:rsidR="00583448" w:rsidRDefault="00583448" w:rsidP="002720F1">
      <w:pPr>
        <w:ind w:right="60"/>
        <w:jc w:val="both"/>
        <w:rPr>
          <w:sz w:val="22"/>
          <w:szCs w:val="20"/>
        </w:rPr>
      </w:pPr>
    </w:p>
    <w:p w14:paraId="2C1F61B9" w14:textId="77777777" w:rsidR="00583448" w:rsidRDefault="008E0550" w:rsidP="002720F1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A resident from Fall River</w:t>
      </w:r>
      <w:r w:rsidR="00583448">
        <w:rPr>
          <w:sz w:val="22"/>
          <w:szCs w:val="20"/>
        </w:rPr>
        <w:t xml:space="preserve"> (BRU) </w:t>
      </w:r>
      <w:r>
        <w:rPr>
          <w:sz w:val="22"/>
          <w:szCs w:val="20"/>
        </w:rPr>
        <w:t>q</w:t>
      </w:r>
      <w:r w:rsidR="00CE5DF2">
        <w:rPr>
          <w:sz w:val="22"/>
          <w:szCs w:val="20"/>
        </w:rPr>
        <w:t xml:space="preserve">uestioned if there will be bus service to </w:t>
      </w:r>
      <w:r w:rsidR="00583448">
        <w:rPr>
          <w:sz w:val="22"/>
          <w:szCs w:val="20"/>
        </w:rPr>
        <w:t xml:space="preserve">the soon to be opened Market Basket in Fall River. </w:t>
      </w:r>
      <w:r w:rsidR="00CE5DF2">
        <w:rPr>
          <w:sz w:val="22"/>
          <w:szCs w:val="20"/>
        </w:rPr>
        <w:t>SRTA noted that service did previously enter that lot</w:t>
      </w:r>
      <w:r w:rsidR="00877C9E">
        <w:rPr>
          <w:sz w:val="22"/>
          <w:szCs w:val="20"/>
        </w:rPr>
        <w:t xml:space="preserve">, however is not </w:t>
      </w:r>
      <w:r w:rsidR="00CE5DF2">
        <w:rPr>
          <w:sz w:val="22"/>
          <w:szCs w:val="20"/>
        </w:rPr>
        <w:t xml:space="preserve">currently </w:t>
      </w:r>
      <w:r w:rsidR="00583448">
        <w:rPr>
          <w:sz w:val="22"/>
          <w:szCs w:val="20"/>
        </w:rPr>
        <w:t>due to sit</w:t>
      </w:r>
      <w:r w:rsidR="00CE5DF2">
        <w:rPr>
          <w:sz w:val="22"/>
          <w:szCs w:val="20"/>
        </w:rPr>
        <w:t>e</w:t>
      </w:r>
      <w:r w:rsidR="00877C9E">
        <w:rPr>
          <w:sz w:val="22"/>
          <w:szCs w:val="20"/>
        </w:rPr>
        <w:t xml:space="preserve"> being closed for construction, </w:t>
      </w:r>
      <w:r w:rsidR="00CE5DF2">
        <w:rPr>
          <w:sz w:val="22"/>
          <w:szCs w:val="20"/>
        </w:rPr>
        <w:t>however, service will commence upon completion</w:t>
      </w:r>
      <w:r w:rsidR="00877C9E">
        <w:rPr>
          <w:sz w:val="22"/>
          <w:szCs w:val="20"/>
        </w:rPr>
        <w:t xml:space="preserve"> of construction</w:t>
      </w:r>
      <w:r w:rsidR="00CE5DF2">
        <w:rPr>
          <w:sz w:val="22"/>
          <w:szCs w:val="20"/>
        </w:rPr>
        <w:t xml:space="preserve">. As </w:t>
      </w:r>
      <w:r w:rsidR="00877C9E">
        <w:rPr>
          <w:sz w:val="22"/>
          <w:szCs w:val="20"/>
        </w:rPr>
        <w:t>done</w:t>
      </w:r>
      <w:r w:rsidR="00CE5DF2">
        <w:rPr>
          <w:sz w:val="22"/>
          <w:szCs w:val="20"/>
        </w:rPr>
        <w:t xml:space="preserve"> at the Market Basket in New Bedford</w:t>
      </w:r>
      <w:r w:rsidR="009D1E97">
        <w:rPr>
          <w:sz w:val="22"/>
          <w:szCs w:val="20"/>
        </w:rPr>
        <w:t>, Market Basket</w:t>
      </w:r>
      <w:r w:rsidR="00CE5DF2">
        <w:rPr>
          <w:sz w:val="22"/>
          <w:szCs w:val="20"/>
        </w:rPr>
        <w:t xml:space="preserve"> is said to be building a bus shelter on the premises. </w:t>
      </w:r>
    </w:p>
    <w:p w14:paraId="4AF4AE8E" w14:textId="77777777" w:rsidR="00CE5DF2" w:rsidRDefault="00CE5DF2" w:rsidP="002720F1">
      <w:pPr>
        <w:ind w:right="60"/>
        <w:jc w:val="both"/>
        <w:rPr>
          <w:sz w:val="22"/>
          <w:szCs w:val="20"/>
        </w:rPr>
      </w:pPr>
    </w:p>
    <w:p w14:paraId="27D947D7" w14:textId="77777777" w:rsidR="00583448" w:rsidRDefault="00D30E3A" w:rsidP="002720F1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A</w:t>
      </w:r>
      <w:r w:rsidR="00CE5DF2">
        <w:rPr>
          <w:sz w:val="22"/>
          <w:szCs w:val="20"/>
        </w:rPr>
        <w:t xml:space="preserve"> resident from Fall River questioned the b</w:t>
      </w:r>
      <w:r w:rsidR="00583448">
        <w:rPr>
          <w:sz w:val="22"/>
          <w:szCs w:val="20"/>
        </w:rPr>
        <w:t>us</w:t>
      </w:r>
      <w:r w:rsidR="00CE5DF2">
        <w:rPr>
          <w:sz w:val="22"/>
          <w:szCs w:val="20"/>
        </w:rPr>
        <w:t xml:space="preserve"> stop</w:t>
      </w:r>
      <w:r w:rsidR="00583448">
        <w:rPr>
          <w:sz w:val="22"/>
          <w:szCs w:val="20"/>
        </w:rPr>
        <w:t xml:space="preserve"> sign at </w:t>
      </w:r>
      <w:r>
        <w:rPr>
          <w:sz w:val="22"/>
          <w:szCs w:val="20"/>
        </w:rPr>
        <w:t xml:space="preserve">the </w:t>
      </w:r>
      <w:r w:rsidR="00583448">
        <w:rPr>
          <w:sz w:val="22"/>
          <w:szCs w:val="20"/>
        </w:rPr>
        <w:t>Fourth</w:t>
      </w:r>
      <w:r w:rsidR="00CE5DF2">
        <w:rPr>
          <w:sz w:val="22"/>
          <w:szCs w:val="20"/>
        </w:rPr>
        <w:t xml:space="preserve"> Street &amp;</w:t>
      </w:r>
      <w:r w:rsidR="00583448">
        <w:rPr>
          <w:sz w:val="22"/>
          <w:szCs w:val="20"/>
        </w:rPr>
        <w:t xml:space="preserve"> Branch </w:t>
      </w:r>
      <w:r>
        <w:rPr>
          <w:sz w:val="22"/>
          <w:szCs w:val="20"/>
        </w:rPr>
        <w:t>S</w:t>
      </w:r>
      <w:r w:rsidR="00CE5DF2">
        <w:rPr>
          <w:sz w:val="22"/>
          <w:szCs w:val="20"/>
        </w:rPr>
        <w:t xml:space="preserve">treet </w:t>
      </w:r>
      <w:r>
        <w:rPr>
          <w:sz w:val="22"/>
          <w:szCs w:val="20"/>
        </w:rPr>
        <w:t>intersection</w:t>
      </w:r>
      <w:r w:rsidR="00CE5DF2">
        <w:rPr>
          <w:sz w:val="22"/>
          <w:szCs w:val="20"/>
        </w:rPr>
        <w:t xml:space="preserve"> stating </w:t>
      </w:r>
      <w:r w:rsidR="00544A45">
        <w:rPr>
          <w:sz w:val="22"/>
          <w:szCs w:val="20"/>
        </w:rPr>
        <w:t xml:space="preserve">the difficulty in seeing and as well as navigating to and from said stop due to </w:t>
      </w:r>
      <w:r>
        <w:rPr>
          <w:sz w:val="22"/>
          <w:szCs w:val="20"/>
        </w:rPr>
        <w:t>cars being parked around that area</w:t>
      </w:r>
      <w:r w:rsidR="00544A45">
        <w:rPr>
          <w:sz w:val="22"/>
          <w:szCs w:val="20"/>
        </w:rPr>
        <w:t xml:space="preserve">. </w:t>
      </w:r>
      <w:r w:rsidR="00583448">
        <w:rPr>
          <w:sz w:val="22"/>
          <w:szCs w:val="20"/>
        </w:rPr>
        <w:t xml:space="preserve">SRTA asks that </w:t>
      </w:r>
      <w:r>
        <w:rPr>
          <w:sz w:val="22"/>
          <w:szCs w:val="20"/>
        </w:rPr>
        <w:t>this issue</w:t>
      </w:r>
      <w:r w:rsidR="00583448">
        <w:rPr>
          <w:sz w:val="22"/>
          <w:szCs w:val="20"/>
        </w:rPr>
        <w:t xml:space="preserve"> be reported to Customer Service and SRTA will </w:t>
      </w:r>
      <w:r w:rsidR="00CE5DF2">
        <w:rPr>
          <w:sz w:val="22"/>
          <w:szCs w:val="20"/>
        </w:rPr>
        <w:t xml:space="preserve">formally look into the matter. </w:t>
      </w:r>
    </w:p>
    <w:p w14:paraId="55A5DD2B" w14:textId="77777777" w:rsidR="00135AF8" w:rsidRDefault="00135AF8" w:rsidP="00FF3EF5">
      <w:pPr>
        <w:ind w:right="60"/>
        <w:jc w:val="both"/>
        <w:rPr>
          <w:sz w:val="22"/>
          <w:szCs w:val="20"/>
        </w:rPr>
      </w:pPr>
    </w:p>
    <w:p w14:paraId="5722A132" w14:textId="77777777" w:rsidR="006F120B" w:rsidRDefault="00135AF8" w:rsidP="00FF3EF5">
      <w:pPr>
        <w:ind w:right="60"/>
        <w:jc w:val="both"/>
        <w:rPr>
          <w:sz w:val="22"/>
          <w:szCs w:val="20"/>
          <w:u w:val="single"/>
        </w:rPr>
      </w:pPr>
      <w:r w:rsidRPr="00D36124">
        <w:rPr>
          <w:sz w:val="22"/>
          <w:szCs w:val="20"/>
          <w:u w:val="single"/>
        </w:rPr>
        <w:t>(5) Operator’s Report</w:t>
      </w:r>
    </w:p>
    <w:p w14:paraId="668EEE8D" w14:textId="77777777" w:rsidR="006F120B" w:rsidRDefault="006F120B" w:rsidP="00FF3EF5">
      <w:pPr>
        <w:ind w:right="60"/>
        <w:jc w:val="both"/>
        <w:rPr>
          <w:sz w:val="22"/>
          <w:szCs w:val="20"/>
          <w:u w:val="single"/>
        </w:rPr>
      </w:pPr>
    </w:p>
    <w:p w14:paraId="14628CF0" w14:textId="77777777" w:rsidR="006F120B" w:rsidRDefault="006F120B" w:rsidP="00FF3EF5">
      <w:pPr>
        <w:ind w:right="60"/>
        <w:jc w:val="both"/>
        <w:rPr>
          <w:sz w:val="22"/>
          <w:szCs w:val="20"/>
        </w:rPr>
      </w:pPr>
      <w:r w:rsidRPr="006F120B">
        <w:rPr>
          <w:sz w:val="22"/>
          <w:szCs w:val="20"/>
        </w:rPr>
        <w:t>Karen Walton (General Manager)</w:t>
      </w:r>
      <w:r>
        <w:rPr>
          <w:sz w:val="22"/>
          <w:szCs w:val="20"/>
        </w:rPr>
        <w:t xml:space="preserve"> introduced herself to the Board as the new General Manager </w:t>
      </w:r>
      <w:r w:rsidR="006C5FE9">
        <w:rPr>
          <w:sz w:val="22"/>
          <w:szCs w:val="20"/>
        </w:rPr>
        <w:t xml:space="preserve">(First Transit / South Coast Transit Management) </w:t>
      </w:r>
      <w:r>
        <w:rPr>
          <w:sz w:val="22"/>
          <w:szCs w:val="20"/>
        </w:rPr>
        <w:t xml:space="preserve">as well as pointed out Mark McClanan as the new Assistant General Manager—noting the 35 plus years’ experience between the </w:t>
      </w:r>
      <w:proofErr w:type="gramStart"/>
      <w:r>
        <w:rPr>
          <w:sz w:val="22"/>
          <w:szCs w:val="20"/>
        </w:rPr>
        <w:t>duo</w:t>
      </w:r>
      <w:proofErr w:type="gramEnd"/>
      <w:r>
        <w:rPr>
          <w:sz w:val="22"/>
          <w:szCs w:val="20"/>
        </w:rPr>
        <w:t xml:space="preserve">. </w:t>
      </w:r>
    </w:p>
    <w:p w14:paraId="23C59461" w14:textId="77777777" w:rsidR="006F120B" w:rsidRDefault="006F120B" w:rsidP="00FF3EF5">
      <w:pPr>
        <w:ind w:right="60"/>
        <w:jc w:val="both"/>
        <w:rPr>
          <w:sz w:val="22"/>
          <w:szCs w:val="20"/>
        </w:rPr>
      </w:pPr>
    </w:p>
    <w:p w14:paraId="6DDA01C3" w14:textId="77777777" w:rsidR="00B01644" w:rsidRPr="00B01644" w:rsidRDefault="006F120B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Ms. Walton began by noting the </w:t>
      </w:r>
      <w:r w:rsidR="00C1546F">
        <w:rPr>
          <w:sz w:val="22"/>
          <w:szCs w:val="20"/>
        </w:rPr>
        <w:t>recent meetings a</w:t>
      </w:r>
      <w:r w:rsidR="001D468C">
        <w:rPr>
          <w:sz w:val="22"/>
          <w:szCs w:val="20"/>
        </w:rPr>
        <w:t xml:space="preserve">nd relations with the Union and (echoed by Mr. </w:t>
      </w:r>
      <w:proofErr w:type="spellStart"/>
      <w:r w:rsidR="001D468C">
        <w:rPr>
          <w:sz w:val="22"/>
          <w:szCs w:val="20"/>
        </w:rPr>
        <w:t>Pires</w:t>
      </w:r>
      <w:proofErr w:type="spellEnd"/>
      <w:r w:rsidR="001D468C">
        <w:rPr>
          <w:sz w:val="22"/>
          <w:szCs w:val="20"/>
        </w:rPr>
        <w:t xml:space="preserve">’ </w:t>
      </w:r>
      <w:r w:rsidR="00B311CD">
        <w:rPr>
          <w:sz w:val="22"/>
          <w:szCs w:val="20"/>
        </w:rPr>
        <w:t>earlier</w:t>
      </w:r>
      <w:r w:rsidR="001D468C">
        <w:rPr>
          <w:sz w:val="22"/>
          <w:szCs w:val="20"/>
        </w:rPr>
        <w:t xml:space="preserve"> statement) expressed positive remarks. </w:t>
      </w:r>
      <w:r>
        <w:rPr>
          <w:sz w:val="22"/>
          <w:szCs w:val="20"/>
        </w:rPr>
        <w:t xml:space="preserve">Working with the Union officials, Management </w:t>
      </w:r>
      <w:r w:rsidR="001D468C">
        <w:rPr>
          <w:sz w:val="22"/>
          <w:szCs w:val="20"/>
        </w:rPr>
        <w:t xml:space="preserve">has been able </w:t>
      </w:r>
      <w:r>
        <w:rPr>
          <w:sz w:val="22"/>
          <w:szCs w:val="20"/>
        </w:rPr>
        <w:t>to impose a stre</w:t>
      </w:r>
      <w:r w:rsidR="001D468C">
        <w:rPr>
          <w:sz w:val="22"/>
          <w:szCs w:val="20"/>
        </w:rPr>
        <w:t>ngthened cell phone policy, clear all grievances and avoid arbitration, resolve any and all confusion regarding the Collec</w:t>
      </w:r>
      <w:r w:rsidR="00B01644">
        <w:rPr>
          <w:sz w:val="22"/>
          <w:szCs w:val="20"/>
        </w:rPr>
        <w:t xml:space="preserve">tive Bargaining Agreement (CBA), and instituted an </w:t>
      </w:r>
      <w:r w:rsidR="00B01644" w:rsidRPr="00B01644">
        <w:rPr>
          <w:i/>
          <w:sz w:val="22"/>
          <w:szCs w:val="20"/>
        </w:rPr>
        <w:t>Open Door Policy</w:t>
      </w:r>
      <w:r w:rsidR="00B01644">
        <w:rPr>
          <w:sz w:val="22"/>
          <w:szCs w:val="20"/>
        </w:rPr>
        <w:t xml:space="preserve"> between the Operators and Management</w:t>
      </w:r>
      <w:r w:rsidR="00D008EA">
        <w:rPr>
          <w:sz w:val="22"/>
          <w:szCs w:val="20"/>
        </w:rPr>
        <w:t xml:space="preserve"> whereas the </w:t>
      </w:r>
      <w:r w:rsidR="00B01644">
        <w:rPr>
          <w:sz w:val="22"/>
          <w:szCs w:val="20"/>
        </w:rPr>
        <w:t xml:space="preserve">formerly locked door between Operations—Management </w:t>
      </w:r>
      <w:r w:rsidR="00D008EA">
        <w:rPr>
          <w:sz w:val="22"/>
          <w:szCs w:val="20"/>
        </w:rPr>
        <w:t>will</w:t>
      </w:r>
      <w:r w:rsidR="00B01644">
        <w:rPr>
          <w:sz w:val="22"/>
          <w:szCs w:val="20"/>
        </w:rPr>
        <w:t xml:space="preserve"> now be unlocked during business hours. </w:t>
      </w:r>
    </w:p>
    <w:p w14:paraId="5F827C57" w14:textId="77777777" w:rsidR="00B01644" w:rsidRDefault="00B01644" w:rsidP="00FF3EF5">
      <w:pPr>
        <w:ind w:right="60"/>
        <w:jc w:val="both"/>
        <w:rPr>
          <w:sz w:val="22"/>
          <w:szCs w:val="20"/>
          <w:u w:val="single"/>
        </w:rPr>
      </w:pPr>
    </w:p>
    <w:p w14:paraId="2BE90207" w14:textId="1C77415D" w:rsidR="001E19BC" w:rsidRDefault="00F77153" w:rsidP="00F1150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Ms. Walton </w:t>
      </w:r>
      <w:r w:rsidR="00A27FEB">
        <w:rPr>
          <w:sz w:val="22"/>
          <w:szCs w:val="20"/>
        </w:rPr>
        <w:t>shared with the Board</w:t>
      </w:r>
      <w:r>
        <w:rPr>
          <w:sz w:val="22"/>
          <w:szCs w:val="20"/>
        </w:rPr>
        <w:t xml:space="preserve"> the </w:t>
      </w:r>
      <w:r w:rsidR="00A27FEB">
        <w:rPr>
          <w:sz w:val="22"/>
          <w:szCs w:val="20"/>
        </w:rPr>
        <w:t>decision to establish</w:t>
      </w:r>
      <w:r>
        <w:rPr>
          <w:sz w:val="22"/>
          <w:szCs w:val="20"/>
        </w:rPr>
        <w:t xml:space="preserve"> a satellite office in the Fall River Garage of which herself and Mr. McClanan </w:t>
      </w:r>
      <w:r w:rsidR="00A27FEB">
        <w:rPr>
          <w:sz w:val="22"/>
          <w:szCs w:val="20"/>
        </w:rPr>
        <w:t xml:space="preserve">(Assistant General Manager) </w:t>
      </w:r>
      <w:r>
        <w:rPr>
          <w:sz w:val="22"/>
          <w:szCs w:val="20"/>
        </w:rPr>
        <w:t xml:space="preserve">will </w:t>
      </w:r>
      <w:r w:rsidR="00A27FEB">
        <w:rPr>
          <w:sz w:val="22"/>
          <w:szCs w:val="20"/>
        </w:rPr>
        <w:t>be working out of periodically; allowing the Fall River</w:t>
      </w:r>
      <w:r w:rsidR="00316D62">
        <w:rPr>
          <w:sz w:val="22"/>
          <w:szCs w:val="20"/>
        </w:rPr>
        <w:t xml:space="preserve"> personnel more</w:t>
      </w:r>
      <w:r w:rsidR="000329FB">
        <w:rPr>
          <w:sz w:val="22"/>
          <w:szCs w:val="20"/>
        </w:rPr>
        <w:t xml:space="preserve"> </w:t>
      </w:r>
      <w:r w:rsidR="00A27FEB">
        <w:rPr>
          <w:sz w:val="22"/>
          <w:szCs w:val="20"/>
        </w:rPr>
        <w:t xml:space="preserve">access to Management. </w:t>
      </w:r>
    </w:p>
    <w:p w14:paraId="24FF9A04" w14:textId="77777777" w:rsidR="001E19BC" w:rsidRDefault="001E19BC" w:rsidP="00F11505">
      <w:pPr>
        <w:ind w:right="60"/>
        <w:jc w:val="both"/>
        <w:rPr>
          <w:sz w:val="22"/>
          <w:szCs w:val="20"/>
        </w:rPr>
      </w:pPr>
    </w:p>
    <w:p w14:paraId="7CC44C43" w14:textId="77777777" w:rsidR="00F77153" w:rsidRDefault="001E19BC" w:rsidP="00F1150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Together, Ms. Walton and Mr. </w:t>
      </w:r>
      <w:r w:rsidR="002A5DAB">
        <w:rPr>
          <w:sz w:val="22"/>
          <w:szCs w:val="20"/>
        </w:rPr>
        <w:t>McClanan</w:t>
      </w:r>
      <w:r>
        <w:rPr>
          <w:sz w:val="22"/>
          <w:szCs w:val="20"/>
        </w:rPr>
        <w:t xml:space="preserve"> have been able to complete Environment Inspections </w:t>
      </w:r>
      <w:r w:rsidR="002A5DAB">
        <w:rPr>
          <w:sz w:val="22"/>
          <w:szCs w:val="20"/>
        </w:rPr>
        <w:t>at both the New Bedford and Fall River Facilities as well as work</w:t>
      </w:r>
      <w:r w:rsidR="00027EFF">
        <w:rPr>
          <w:sz w:val="22"/>
          <w:szCs w:val="20"/>
        </w:rPr>
        <w:t xml:space="preserve"> closely </w:t>
      </w:r>
      <w:r w:rsidR="002A5DAB">
        <w:rPr>
          <w:sz w:val="22"/>
          <w:szCs w:val="20"/>
        </w:rPr>
        <w:t xml:space="preserve">with the Authority </w:t>
      </w:r>
      <w:r w:rsidR="00027EFF">
        <w:rPr>
          <w:sz w:val="22"/>
          <w:szCs w:val="20"/>
        </w:rPr>
        <w:t xml:space="preserve">on recent projects such as Maintenance Management, Fuel Management, and Transit Management Technology—in addition to the Operating Budget. </w:t>
      </w:r>
      <w:r w:rsidR="00F77153">
        <w:rPr>
          <w:sz w:val="22"/>
          <w:szCs w:val="20"/>
        </w:rPr>
        <w:br/>
      </w:r>
    </w:p>
    <w:p w14:paraId="11AEAB1E" w14:textId="77777777" w:rsidR="00F77153" w:rsidRPr="00F77153" w:rsidRDefault="00027EFF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Lastly, Ms. Walton noted the initial stages of possible restructure of upper management at the Operator level. </w:t>
      </w:r>
    </w:p>
    <w:p w14:paraId="74E74C47" w14:textId="77777777" w:rsidR="00D008EA" w:rsidRDefault="00D008EA">
      <w:pPr>
        <w:rPr>
          <w:szCs w:val="20"/>
        </w:rPr>
      </w:pPr>
      <w:r>
        <w:rPr>
          <w:szCs w:val="20"/>
        </w:rPr>
        <w:br w:type="page"/>
      </w:r>
    </w:p>
    <w:p w14:paraId="68662A57" w14:textId="77777777" w:rsidR="00D36124" w:rsidRPr="002E42FB" w:rsidRDefault="00E041BE" w:rsidP="00FF3EF5">
      <w:pPr>
        <w:ind w:right="60"/>
        <w:jc w:val="both"/>
        <w:rPr>
          <w:sz w:val="22"/>
          <w:szCs w:val="20"/>
          <w:u w:val="single"/>
        </w:rPr>
      </w:pPr>
      <w:r w:rsidRPr="002E42FB">
        <w:rPr>
          <w:sz w:val="22"/>
          <w:szCs w:val="20"/>
          <w:u w:val="single"/>
        </w:rPr>
        <w:lastRenderedPageBreak/>
        <w:t>(6) Civil Rights Update</w:t>
      </w:r>
    </w:p>
    <w:p w14:paraId="327330D6" w14:textId="77777777" w:rsidR="00E041BE" w:rsidRDefault="00E041BE" w:rsidP="00FF3EF5">
      <w:pPr>
        <w:ind w:right="60"/>
        <w:jc w:val="both"/>
        <w:rPr>
          <w:sz w:val="22"/>
          <w:szCs w:val="20"/>
        </w:rPr>
      </w:pPr>
    </w:p>
    <w:p w14:paraId="0825446F" w14:textId="77777777" w:rsidR="001639AC" w:rsidRDefault="00EB7510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Title VI: The new Title VI Plan has been submitted and is </w:t>
      </w:r>
      <w:r w:rsidR="001639AC">
        <w:rPr>
          <w:sz w:val="22"/>
          <w:szCs w:val="20"/>
        </w:rPr>
        <w:t xml:space="preserve">awaiting approval. To date </w:t>
      </w:r>
      <w:r>
        <w:rPr>
          <w:sz w:val="22"/>
          <w:szCs w:val="20"/>
        </w:rPr>
        <w:t>there have been no Title VI complaint</w:t>
      </w:r>
      <w:r w:rsidR="001639AC">
        <w:rPr>
          <w:sz w:val="22"/>
          <w:szCs w:val="20"/>
        </w:rPr>
        <w:t>s under the new Plan</w:t>
      </w:r>
      <w:r>
        <w:rPr>
          <w:sz w:val="22"/>
          <w:szCs w:val="20"/>
        </w:rPr>
        <w:t>.</w:t>
      </w:r>
    </w:p>
    <w:p w14:paraId="18BEFCC4" w14:textId="77777777" w:rsidR="001639AC" w:rsidRDefault="001639AC" w:rsidP="00FF3EF5">
      <w:pPr>
        <w:ind w:right="60"/>
        <w:jc w:val="both"/>
        <w:rPr>
          <w:sz w:val="22"/>
          <w:szCs w:val="20"/>
        </w:rPr>
      </w:pPr>
    </w:p>
    <w:p w14:paraId="71F3A5A5" w14:textId="77777777" w:rsidR="00E041BE" w:rsidRDefault="001639AC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EEO: The new EEO Plan for South Coast Transit Management was submitted on August 19</w:t>
      </w:r>
      <w:r w:rsidRPr="001639AC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, 2016 and is awaiting approval. To date there have been no EEO complaints. </w:t>
      </w:r>
    </w:p>
    <w:p w14:paraId="2B269EDB" w14:textId="77777777" w:rsidR="001639AC" w:rsidRDefault="001639AC" w:rsidP="00FF3EF5">
      <w:pPr>
        <w:ind w:right="60"/>
        <w:jc w:val="both"/>
        <w:rPr>
          <w:sz w:val="22"/>
          <w:szCs w:val="20"/>
        </w:rPr>
      </w:pPr>
    </w:p>
    <w:p w14:paraId="03A91167" w14:textId="77777777" w:rsidR="00B56009" w:rsidRDefault="001639AC" w:rsidP="00E12953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DBE: The SRTA DBE goals for Fiscal Year 2</w:t>
      </w:r>
      <w:r w:rsidR="00043A3E">
        <w:rPr>
          <w:sz w:val="22"/>
          <w:szCs w:val="20"/>
        </w:rPr>
        <w:t>016 through Fiscal Year 2018 have</w:t>
      </w:r>
      <w:r>
        <w:rPr>
          <w:sz w:val="22"/>
          <w:szCs w:val="20"/>
        </w:rPr>
        <w:t xml:space="preserve"> been submitted and </w:t>
      </w:r>
      <w:r w:rsidR="00043A3E">
        <w:rPr>
          <w:sz w:val="22"/>
          <w:szCs w:val="20"/>
        </w:rPr>
        <w:t>are</w:t>
      </w:r>
      <w:r>
        <w:rPr>
          <w:sz w:val="22"/>
          <w:szCs w:val="20"/>
        </w:rPr>
        <w:t xml:space="preserve"> awaiting approval. </w:t>
      </w:r>
      <w:r w:rsidR="00B56009">
        <w:rPr>
          <w:sz w:val="22"/>
          <w:szCs w:val="20"/>
        </w:rPr>
        <w:t xml:space="preserve">SRTA </w:t>
      </w:r>
      <w:r w:rsidR="00920E4A">
        <w:rPr>
          <w:sz w:val="22"/>
          <w:szCs w:val="20"/>
        </w:rPr>
        <w:t>achieved</w:t>
      </w:r>
      <w:r w:rsidR="00B56009">
        <w:rPr>
          <w:sz w:val="22"/>
          <w:szCs w:val="20"/>
        </w:rPr>
        <w:t xml:space="preserve"> their </w:t>
      </w:r>
      <w:r w:rsidR="00043A3E">
        <w:rPr>
          <w:sz w:val="22"/>
          <w:szCs w:val="20"/>
        </w:rPr>
        <w:t xml:space="preserve">DBE </w:t>
      </w:r>
      <w:r w:rsidR="00B56009">
        <w:rPr>
          <w:sz w:val="22"/>
          <w:szCs w:val="20"/>
        </w:rPr>
        <w:t>goal for Federal Fiscal Year 2016. SRTA</w:t>
      </w:r>
      <w:r w:rsidR="00043A3E">
        <w:rPr>
          <w:sz w:val="22"/>
          <w:szCs w:val="20"/>
        </w:rPr>
        <w:t>’s</w:t>
      </w:r>
      <w:r w:rsidR="00B56009">
        <w:rPr>
          <w:sz w:val="22"/>
          <w:szCs w:val="20"/>
        </w:rPr>
        <w:t xml:space="preserve"> </w:t>
      </w:r>
      <w:r w:rsidR="00043A3E">
        <w:rPr>
          <w:sz w:val="22"/>
          <w:szCs w:val="20"/>
        </w:rPr>
        <w:t xml:space="preserve">DBE </w:t>
      </w:r>
      <w:r w:rsidR="00B56009">
        <w:rPr>
          <w:sz w:val="22"/>
          <w:szCs w:val="20"/>
        </w:rPr>
        <w:t xml:space="preserve">goal for Federal Fiscal Year 2017 will be 2.2% participation. </w:t>
      </w:r>
      <w:r w:rsidR="00616BD6">
        <w:rPr>
          <w:sz w:val="22"/>
          <w:szCs w:val="20"/>
        </w:rPr>
        <w:t>The fir</w:t>
      </w:r>
      <w:r w:rsidR="00CB708E">
        <w:rPr>
          <w:sz w:val="22"/>
          <w:szCs w:val="20"/>
        </w:rPr>
        <w:t xml:space="preserve">st reporting </w:t>
      </w:r>
      <w:r w:rsidR="00CB27A3">
        <w:rPr>
          <w:sz w:val="22"/>
          <w:szCs w:val="20"/>
        </w:rPr>
        <w:t>period</w:t>
      </w:r>
      <w:r w:rsidR="00CB708E">
        <w:rPr>
          <w:sz w:val="22"/>
          <w:szCs w:val="20"/>
        </w:rPr>
        <w:t xml:space="preserve"> of this year </w:t>
      </w:r>
      <w:r w:rsidR="00616BD6">
        <w:rPr>
          <w:sz w:val="22"/>
          <w:szCs w:val="20"/>
        </w:rPr>
        <w:t>will be June 1</w:t>
      </w:r>
      <w:r w:rsidR="00616BD6" w:rsidRPr="00616BD6">
        <w:rPr>
          <w:sz w:val="22"/>
          <w:szCs w:val="20"/>
          <w:vertAlign w:val="superscript"/>
        </w:rPr>
        <w:t>st</w:t>
      </w:r>
      <w:r w:rsidR="00616BD6">
        <w:rPr>
          <w:sz w:val="22"/>
          <w:szCs w:val="20"/>
        </w:rPr>
        <w:t>, 2017.</w:t>
      </w:r>
    </w:p>
    <w:p w14:paraId="080D47BB" w14:textId="77777777" w:rsidR="00DE1B65" w:rsidRDefault="00DE1B65" w:rsidP="00E12953">
      <w:pPr>
        <w:ind w:right="60"/>
        <w:jc w:val="both"/>
        <w:rPr>
          <w:sz w:val="22"/>
          <w:szCs w:val="20"/>
        </w:rPr>
      </w:pPr>
    </w:p>
    <w:p w14:paraId="008583F7" w14:textId="77777777" w:rsidR="00DE1B65" w:rsidRDefault="00DE1B65" w:rsidP="00E12953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Environmental </w:t>
      </w:r>
      <w:r w:rsidR="00CD689A">
        <w:rPr>
          <w:sz w:val="22"/>
          <w:szCs w:val="20"/>
        </w:rPr>
        <w:t xml:space="preserve">Justice: This is a requirement that SRTA has to engage the Public whenever there is a major project or route change. SRTA is constantly working to increase Public </w:t>
      </w:r>
      <w:r w:rsidR="00492A3B">
        <w:rPr>
          <w:sz w:val="22"/>
          <w:szCs w:val="20"/>
        </w:rPr>
        <w:t>participation</w:t>
      </w:r>
      <w:r w:rsidR="00CD689A">
        <w:rPr>
          <w:sz w:val="22"/>
          <w:szCs w:val="20"/>
        </w:rPr>
        <w:t>. If any Public input is needed, it will be reported to the Board as part of this report.</w:t>
      </w:r>
    </w:p>
    <w:p w14:paraId="1D244298" w14:textId="77777777" w:rsidR="001639AC" w:rsidRPr="005640E3" w:rsidRDefault="001639AC" w:rsidP="00FF3EF5">
      <w:pPr>
        <w:ind w:right="60"/>
        <w:jc w:val="both"/>
        <w:rPr>
          <w:szCs w:val="20"/>
        </w:rPr>
      </w:pPr>
    </w:p>
    <w:p w14:paraId="131B8CFA" w14:textId="77777777" w:rsidR="001639AC" w:rsidRPr="002E42FB" w:rsidRDefault="001639AC" w:rsidP="00FF3EF5">
      <w:pPr>
        <w:ind w:right="60"/>
        <w:jc w:val="both"/>
        <w:rPr>
          <w:sz w:val="22"/>
          <w:szCs w:val="20"/>
          <w:u w:val="single"/>
        </w:rPr>
      </w:pPr>
      <w:r w:rsidRPr="002E42FB">
        <w:rPr>
          <w:sz w:val="22"/>
          <w:szCs w:val="20"/>
          <w:u w:val="single"/>
        </w:rPr>
        <w:t xml:space="preserve">(7) </w:t>
      </w:r>
      <w:r w:rsidR="00814D18" w:rsidRPr="002E42FB">
        <w:rPr>
          <w:sz w:val="22"/>
          <w:szCs w:val="20"/>
          <w:u w:val="single"/>
        </w:rPr>
        <w:t>Old Business</w:t>
      </w:r>
    </w:p>
    <w:p w14:paraId="22FC03F0" w14:textId="77777777" w:rsidR="00814D18" w:rsidRDefault="00814D18" w:rsidP="00FF3EF5">
      <w:pPr>
        <w:ind w:right="60"/>
        <w:jc w:val="both"/>
        <w:rPr>
          <w:sz w:val="22"/>
          <w:szCs w:val="20"/>
        </w:rPr>
      </w:pPr>
    </w:p>
    <w:p w14:paraId="392FD75B" w14:textId="77777777" w:rsidR="00043A3E" w:rsidRDefault="00043A3E" w:rsidP="00FF3EF5">
      <w:pPr>
        <w:ind w:right="60"/>
        <w:jc w:val="both"/>
        <w:rPr>
          <w:i/>
          <w:sz w:val="22"/>
          <w:szCs w:val="20"/>
        </w:rPr>
      </w:pPr>
      <w:r w:rsidRPr="00043A3E">
        <w:rPr>
          <w:i/>
          <w:sz w:val="22"/>
          <w:szCs w:val="20"/>
        </w:rPr>
        <w:t>Update on Security</w:t>
      </w:r>
      <w:r>
        <w:rPr>
          <w:i/>
          <w:sz w:val="22"/>
          <w:szCs w:val="20"/>
        </w:rPr>
        <w:t>:</w:t>
      </w:r>
    </w:p>
    <w:p w14:paraId="7B6592FD" w14:textId="77777777" w:rsidR="00DB5C02" w:rsidRDefault="00DB5C02" w:rsidP="00FF3EF5">
      <w:pPr>
        <w:ind w:right="60"/>
        <w:jc w:val="both"/>
        <w:rPr>
          <w:i/>
          <w:sz w:val="22"/>
          <w:szCs w:val="20"/>
        </w:rPr>
      </w:pPr>
    </w:p>
    <w:p w14:paraId="02C4DCAA" w14:textId="77777777" w:rsidR="00DB5C02" w:rsidRPr="00DB5C02" w:rsidRDefault="00DB5C02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SRTA continues to work on the s</w:t>
      </w:r>
      <w:r w:rsidRPr="00DB5C02">
        <w:rPr>
          <w:sz w:val="22"/>
          <w:szCs w:val="20"/>
        </w:rPr>
        <w:t>ecurity matters</w:t>
      </w:r>
      <w:r>
        <w:rPr>
          <w:sz w:val="22"/>
          <w:szCs w:val="20"/>
        </w:rPr>
        <w:t xml:space="preserve"> at the Fall River Terminal</w:t>
      </w:r>
      <w:r w:rsidRPr="00DB5C02">
        <w:rPr>
          <w:sz w:val="22"/>
          <w:szCs w:val="20"/>
        </w:rPr>
        <w:t xml:space="preserve"> and will con</w:t>
      </w:r>
      <w:r>
        <w:rPr>
          <w:sz w:val="22"/>
          <w:szCs w:val="20"/>
        </w:rPr>
        <w:t>tinue to update the B</w:t>
      </w:r>
      <w:r w:rsidRPr="00DB5C02">
        <w:rPr>
          <w:sz w:val="22"/>
          <w:szCs w:val="20"/>
        </w:rPr>
        <w:t>oard</w:t>
      </w:r>
      <w:r>
        <w:rPr>
          <w:sz w:val="22"/>
          <w:szCs w:val="20"/>
        </w:rPr>
        <w:t xml:space="preserve">, </w:t>
      </w:r>
      <w:r w:rsidRPr="00DB5C02">
        <w:rPr>
          <w:sz w:val="22"/>
          <w:szCs w:val="20"/>
        </w:rPr>
        <w:t xml:space="preserve">accordingly. At this time, there have been no major </w:t>
      </w:r>
      <w:r w:rsidR="005E7B3E">
        <w:rPr>
          <w:sz w:val="22"/>
          <w:szCs w:val="20"/>
        </w:rPr>
        <w:t>developments</w:t>
      </w:r>
      <w:r w:rsidRPr="00DB5C02">
        <w:rPr>
          <w:sz w:val="22"/>
          <w:szCs w:val="20"/>
        </w:rPr>
        <w:t xml:space="preserve">. </w:t>
      </w:r>
    </w:p>
    <w:p w14:paraId="555216D6" w14:textId="77777777" w:rsidR="00616BD6" w:rsidRDefault="00616BD6" w:rsidP="00FF3EF5">
      <w:pPr>
        <w:ind w:right="60"/>
        <w:jc w:val="both"/>
        <w:rPr>
          <w:sz w:val="22"/>
          <w:szCs w:val="20"/>
        </w:rPr>
      </w:pPr>
    </w:p>
    <w:p w14:paraId="4942E89C" w14:textId="77777777" w:rsidR="006C5FE9" w:rsidRDefault="00043A3E" w:rsidP="00FF3EF5">
      <w:pPr>
        <w:ind w:right="60"/>
        <w:jc w:val="both"/>
        <w:rPr>
          <w:i/>
          <w:sz w:val="22"/>
          <w:szCs w:val="20"/>
        </w:rPr>
      </w:pPr>
      <w:r w:rsidRPr="008C6D59">
        <w:rPr>
          <w:i/>
          <w:sz w:val="22"/>
          <w:szCs w:val="20"/>
        </w:rPr>
        <w:t>Update on ADA Certification:</w:t>
      </w:r>
    </w:p>
    <w:p w14:paraId="26E2837D" w14:textId="77777777" w:rsidR="006C5FE9" w:rsidRDefault="006C5FE9" w:rsidP="00FF3EF5">
      <w:pPr>
        <w:ind w:right="60"/>
        <w:jc w:val="both"/>
        <w:rPr>
          <w:i/>
          <w:sz w:val="22"/>
          <w:szCs w:val="20"/>
        </w:rPr>
      </w:pPr>
    </w:p>
    <w:p w14:paraId="5ADB0B94" w14:textId="77777777" w:rsidR="006C5FE9" w:rsidRPr="006C5FE9" w:rsidRDefault="006C5FE9" w:rsidP="00FF3EF5">
      <w:pPr>
        <w:ind w:right="60"/>
        <w:jc w:val="both"/>
        <w:rPr>
          <w:sz w:val="22"/>
          <w:szCs w:val="20"/>
        </w:rPr>
      </w:pPr>
      <w:r w:rsidRPr="006C5FE9">
        <w:rPr>
          <w:sz w:val="22"/>
          <w:szCs w:val="20"/>
        </w:rPr>
        <w:t>SRTA was provided the “Best Practices” from the Federal Transit Administration</w:t>
      </w:r>
      <w:r>
        <w:rPr>
          <w:sz w:val="22"/>
          <w:szCs w:val="20"/>
        </w:rPr>
        <w:t xml:space="preserve"> (FTA), of which the current application was derived from. </w:t>
      </w:r>
      <w:r w:rsidR="00C50652">
        <w:rPr>
          <w:sz w:val="22"/>
          <w:szCs w:val="20"/>
        </w:rPr>
        <w:t>The Authority is awaiting final guidance an</w:t>
      </w:r>
      <w:r w:rsidR="00D50CFF">
        <w:rPr>
          <w:sz w:val="22"/>
          <w:szCs w:val="20"/>
        </w:rPr>
        <w:t xml:space="preserve">d subsequent approval from FTA on this matter. </w:t>
      </w:r>
    </w:p>
    <w:p w14:paraId="20581D4F" w14:textId="77777777" w:rsidR="00AA36FB" w:rsidRDefault="00AA36FB" w:rsidP="00FF3EF5">
      <w:pPr>
        <w:ind w:right="60"/>
        <w:jc w:val="both"/>
        <w:rPr>
          <w:i/>
          <w:sz w:val="22"/>
          <w:szCs w:val="20"/>
        </w:rPr>
      </w:pPr>
    </w:p>
    <w:p w14:paraId="6F6932CB" w14:textId="77777777" w:rsidR="00AA36FB" w:rsidRDefault="00AA36FB" w:rsidP="00FF3EF5">
      <w:pPr>
        <w:ind w:right="60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FY18 Draft Budget Discussion: </w:t>
      </w:r>
    </w:p>
    <w:p w14:paraId="31CE8072" w14:textId="77777777" w:rsidR="00DB5C02" w:rsidRDefault="00DB5C02" w:rsidP="00FF3EF5">
      <w:pPr>
        <w:ind w:right="60"/>
        <w:jc w:val="both"/>
        <w:rPr>
          <w:i/>
          <w:sz w:val="22"/>
          <w:szCs w:val="20"/>
        </w:rPr>
      </w:pPr>
    </w:p>
    <w:p w14:paraId="5A226210" w14:textId="77777777" w:rsidR="00BD6679" w:rsidRDefault="00D254D7" w:rsidP="00BD6679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>Mr. Erik Rousseau (Administrator) presented the SR</w:t>
      </w:r>
      <w:r w:rsidR="00BD6679">
        <w:rPr>
          <w:sz w:val="22"/>
          <w:szCs w:val="20"/>
        </w:rPr>
        <w:t>TA FY18 Draft Budget highlights which included the Operat</w:t>
      </w:r>
      <w:r w:rsidR="00AF4529">
        <w:rPr>
          <w:sz w:val="22"/>
          <w:szCs w:val="20"/>
        </w:rPr>
        <w:t>or moving toward a self-funded Short Term Di</w:t>
      </w:r>
      <w:r w:rsidR="00BD6679">
        <w:rPr>
          <w:sz w:val="22"/>
          <w:szCs w:val="20"/>
        </w:rPr>
        <w:t xml:space="preserve">sability plan as well as the </w:t>
      </w:r>
      <w:r w:rsidR="00AF4529">
        <w:rPr>
          <w:sz w:val="22"/>
          <w:szCs w:val="20"/>
        </w:rPr>
        <w:t xml:space="preserve">recurring </w:t>
      </w:r>
      <w:r w:rsidR="00BD6679">
        <w:rPr>
          <w:sz w:val="22"/>
          <w:szCs w:val="20"/>
        </w:rPr>
        <w:t>effects of the ongoing MMS, FMS, and TMT</w:t>
      </w:r>
      <w:r w:rsidR="00AF4529">
        <w:rPr>
          <w:sz w:val="22"/>
          <w:szCs w:val="20"/>
        </w:rPr>
        <w:t xml:space="preserve"> projects</w:t>
      </w:r>
      <w:r w:rsidR="00D2065F">
        <w:rPr>
          <w:sz w:val="22"/>
          <w:szCs w:val="20"/>
        </w:rPr>
        <w:t>. Also noteworthy is the (O</w:t>
      </w:r>
      <w:r w:rsidR="00BD6679">
        <w:rPr>
          <w:sz w:val="22"/>
          <w:szCs w:val="20"/>
        </w:rPr>
        <w:t>perator</w:t>
      </w:r>
      <w:r w:rsidR="00D2065F">
        <w:rPr>
          <w:sz w:val="22"/>
          <w:szCs w:val="20"/>
        </w:rPr>
        <w:t>)</w:t>
      </w:r>
      <w:r w:rsidR="00BD6679">
        <w:rPr>
          <w:sz w:val="22"/>
          <w:szCs w:val="20"/>
        </w:rPr>
        <w:t xml:space="preserve"> pension figure increase which is as a result of shifting the </w:t>
      </w:r>
      <w:r w:rsidR="00741A36">
        <w:rPr>
          <w:sz w:val="22"/>
          <w:szCs w:val="20"/>
        </w:rPr>
        <w:t xml:space="preserve">fund </w:t>
      </w:r>
      <w:r w:rsidR="00BD6679">
        <w:rPr>
          <w:sz w:val="22"/>
          <w:szCs w:val="20"/>
        </w:rPr>
        <w:t>assumption from 7.5 to 7 percent grow</w:t>
      </w:r>
      <w:r w:rsidR="00741A36">
        <w:rPr>
          <w:sz w:val="22"/>
          <w:szCs w:val="20"/>
        </w:rPr>
        <w:t>th on the assets (</w:t>
      </w:r>
      <w:r w:rsidR="00AF4529">
        <w:rPr>
          <w:sz w:val="22"/>
          <w:szCs w:val="20"/>
        </w:rPr>
        <w:t>t</w:t>
      </w:r>
      <w:r w:rsidR="00BD6679">
        <w:rPr>
          <w:sz w:val="22"/>
          <w:szCs w:val="20"/>
        </w:rPr>
        <w:t>his lower growth is cause for the higher contribution</w:t>
      </w:r>
      <w:r w:rsidR="00741A36">
        <w:rPr>
          <w:sz w:val="22"/>
          <w:szCs w:val="20"/>
        </w:rPr>
        <w:t>)</w:t>
      </w:r>
      <w:r w:rsidR="00BD6679">
        <w:rPr>
          <w:sz w:val="22"/>
          <w:szCs w:val="20"/>
        </w:rPr>
        <w:t>.</w:t>
      </w:r>
      <w:r w:rsidR="00AF4529">
        <w:rPr>
          <w:sz w:val="22"/>
          <w:szCs w:val="20"/>
        </w:rPr>
        <w:t xml:space="preserve"> </w:t>
      </w:r>
    </w:p>
    <w:p w14:paraId="7418F90B" w14:textId="77777777" w:rsidR="00F3591D" w:rsidRDefault="00F3591D" w:rsidP="00FF3EF5">
      <w:pPr>
        <w:ind w:right="60"/>
        <w:jc w:val="both"/>
        <w:rPr>
          <w:sz w:val="22"/>
          <w:szCs w:val="20"/>
        </w:rPr>
      </w:pPr>
    </w:p>
    <w:p w14:paraId="7D171726" w14:textId="77777777" w:rsidR="00F3591D" w:rsidRDefault="00F3591D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City of New Bedford questioned the reduction under General and Administrative of which Mr. Rousseau stated is due to the previous budgetary year </w:t>
      </w:r>
      <w:r w:rsidR="00D9260A">
        <w:rPr>
          <w:sz w:val="22"/>
          <w:szCs w:val="20"/>
        </w:rPr>
        <w:t>had accounted</w:t>
      </w:r>
      <w:r>
        <w:rPr>
          <w:sz w:val="22"/>
          <w:szCs w:val="20"/>
        </w:rPr>
        <w:t xml:space="preserve"> for contract</w:t>
      </w:r>
      <w:r w:rsidR="00D9260A">
        <w:rPr>
          <w:sz w:val="22"/>
          <w:szCs w:val="20"/>
        </w:rPr>
        <w:t xml:space="preserve"> (CBA)</w:t>
      </w:r>
      <w:r>
        <w:rPr>
          <w:sz w:val="22"/>
          <w:szCs w:val="20"/>
        </w:rPr>
        <w:t xml:space="preserve"> negotiations—which will not occur during the next fiscal year.  </w:t>
      </w:r>
    </w:p>
    <w:p w14:paraId="79E00C41" w14:textId="77777777" w:rsidR="00F3591D" w:rsidRDefault="00F3591D" w:rsidP="00FF3EF5">
      <w:pPr>
        <w:ind w:right="60"/>
        <w:jc w:val="both"/>
        <w:rPr>
          <w:sz w:val="22"/>
          <w:szCs w:val="20"/>
        </w:rPr>
      </w:pPr>
    </w:p>
    <w:p w14:paraId="234318C5" w14:textId="77777777" w:rsidR="00F3591D" w:rsidRDefault="003037D0" w:rsidP="00FF3EF5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City of Fall River </w:t>
      </w:r>
      <w:r w:rsidR="0057568A">
        <w:rPr>
          <w:sz w:val="22"/>
          <w:szCs w:val="20"/>
        </w:rPr>
        <w:t>questioned the reduction under Operating Revenue of which Mr. Rousseau stated is due to the apparent downtick in ridership, however, this decrease in ridership is a State / National trend—</w:t>
      </w:r>
      <w:r w:rsidR="00D75DFC">
        <w:rPr>
          <w:sz w:val="22"/>
          <w:szCs w:val="20"/>
        </w:rPr>
        <w:t>whereas</w:t>
      </w:r>
      <w:r w:rsidR="0057568A">
        <w:rPr>
          <w:sz w:val="22"/>
          <w:szCs w:val="20"/>
        </w:rPr>
        <w:t xml:space="preserve"> SRTA’s decline is </w:t>
      </w:r>
      <w:r w:rsidR="00ED58A8">
        <w:rPr>
          <w:sz w:val="22"/>
          <w:szCs w:val="20"/>
        </w:rPr>
        <w:t>lesser</w:t>
      </w:r>
      <w:r w:rsidR="0057568A">
        <w:rPr>
          <w:sz w:val="22"/>
          <w:szCs w:val="20"/>
        </w:rPr>
        <w:t xml:space="preserve"> than that of its peer Agencies. </w:t>
      </w:r>
    </w:p>
    <w:p w14:paraId="6019FA7B" w14:textId="77777777" w:rsidR="00F3591D" w:rsidRDefault="00F3591D" w:rsidP="00FF3EF5">
      <w:pPr>
        <w:ind w:right="60"/>
        <w:jc w:val="both"/>
        <w:rPr>
          <w:sz w:val="22"/>
          <w:szCs w:val="20"/>
        </w:rPr>
      </w:pPr>
    </w:p>
    <w:p w14:paraId="5FAB345F" w14:textId="77777777" w:rsidR="00BD6679" w:rsidRDefault="00BD6679" w:rsidP="00FF3EF5">
      <w:pPr>
        <w:ind w:right="60"/>
        <w:jc w:val="both"/>
        <w:rPr>
          <w:sz w:val="22"/>
          <w:szCs w:val="20"/>
        </w:rPr>
      </w:pPr>
    </w:p>
    <w:p w14:paraId="46050BBC" w14:textId="77777777" w:rsidR="00814D18" w:rsidRPr="00A34A64" w:rsidRDefault="000D0517" w:rsidP="00FF3EF5">
      <w:pPr>
        <w:ind w:right="60"/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lastRenderedPageBreak/>
        <w:t>(8) New Business</w:t>
      </w:r>
    </w:p>
    <w:p w14:paraId="4AA0025D" w14:textId="77777777" w:rsidR="000D0517" w:rsidRDefault="000D0517" w:rsidP="00FF3EF5">
      <w:pPr>
        <w:ind w:right="60"/>
        <w:jc w:val="both"/>
        <w:rPr>
          <w:sz w:val="22"/>
          <w:szCs w:val="20"/>
        </w:rPr>
      </w:pPr>
    </w:p>
    <w:p w14:paraId="7787862B" w14:textId="77777777" w:rsidR="001B69D2" w:rsidRDefault="001B69D2" w:rsidP="001B69D2">
      <w:pPr>
        <w:ind w:right="6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No new business to report. </w:t>
      </w:r>
    </w:p>
    <w:p w14:paraId="25331E67" w14:textId="77777777" w:rsidR="00371711" w:rsidRDefault="00371711" w:rsidP="00924066">
      <w:pPr>
        <w:ind w:right="60"/>
        <w:jc w:val="both"/>
        <w:rPr>
          <w:sz w:val="22"/>
          <w:szCs w:val="20"/>
        </w:rPr>
      </w:pPr>
    </w:p>
    <w:p w14:paraId="352215C8" w14:textId="77777777" w:rsidR="00A24F50" w:rsidRDefault="00A24F50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t xml:space="preserve">(9) </w:t>
      </w:r>
      <w:r w:rsidR="00043A3E">
        <w:rPr>
          <w:sz w:val="22"/>
          <w:szCs w:val="20"/>
          <w:u w:val="single"/>
        </w:rPr>
        <w:t>Logistics for the Next Advisory Board Meeting</w:t>
      </w:r>
    </w:p>
    <w:p w14:paraId="77AA749E" w14:textId="77777777" w:rsidR="00043A3E" w:rsidRDefault="00043A3E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</w:p>
    <w:p w14:paraId="6148BEDE" w14:textId="77777777" w:rsidR="00925442" w:rsidRDefault="00925442" w:rsidP="00925442">
      <w:pPr>
        <w:tabs>
          <w:tab w:val="left" w:pos="2205"/>
        </w:tabs>
        <w:jc w:val="both"/>
        <w:rPr>
          <w:sz w:val="22"/>
          <w:szCs w:val="20"/>
        </w:rPr>
      </w:pPr>
      <w:r>
        <w:rPr>
          <w:sz w:val="22"/>
          <w:szCs w:val="20"/>
        </w:rPr>
        <w:t>The n</w:t>
      </w:r>
      <w:r w:rsidRPr="004C0160">
        <w:rPr>
          <w:sz w:val="22"/>
          <w:szCs w:val="20"/>
        </w:rPr>
        <w:t xml:space="preserve">ext </w:t>
      </w:r>
      <w:r>
        <w:rPr>
          <w:sz w:val="22"/>
          <w:szCs w:val="20"/>
        </w:rPr>
        <w:t xml:space="preserve">SRTA </w:t>
      </w:r>
      <w:r w:rsidRPr="004C0160">
        <w:rPr>
          <w:sz w:val="22"/>
          <w:szCs w:val="20"/>
        </w:rPr>
        <w:t xml:space="preserve">Advisory Board meeting is tentatively scheduled for </w:t>
      </w:r>
      <w:r w:rsidR="007A75D3">
        <w:rPr>
          <w:sz w:val="22"/>
          <w:szCs w:val="20"/>
        </w:rPr>
        <w:t>May</w:t>
      </w:r>
      <w:r w:rsidRPr="004C0160">
        <w:rPr>
          <w:sz w:val="22"/>
          <w:szCs w:val="20"/>
        </w:rPr>
        <w:t xml:space="preserve"> </w:t>
      </w:r>
      <w:r w:rsidR="007A75D3">
        <w:rPr>
          <w:sz w:val="22"/>
          <w:szCs w:val="20"/>
        </w:rPr>
        <w:t>25</w:t>
      </w:r>
      <w:r w:rsidRPr="004C0160">
        <w:rPr>
          <w:sz w:val="22"/>
          <w:szCs w:val="20"/>
          <w:vertAlign w:val="superscript"/>
        </w:rPr>
        <w:t>th</w:t>
      </w:r>
      <w:r>
        <w:rPr>
          <w:sz w:val="22"/>
          <w:szCs w:val="20"/>
          <w:vertAlign w:val="superscript"/>
        </w:rPr>
        <w:t xml:space="preserve"> </w:t>
      </w:r>
      <w:r>
        <w:rPr>
          <w:sz w:val="22"/>
          <w:szCs w:val="20"/>
        </w:rPr>
        <w:t>at 5:00PM</w:t>
      </w:r>
      <w:r w:rsidRPr="004C0160">
        <w:rPr>
          <w:sz w:val="22"/>
          <w:szCs w:val="20"/>
        </w:rPr>
        <w:t xml:space="preserve"> in </w:t>
      </w:r>
      <w:r w:rsidR="007A75D3">
        <w:rPr>
          <w:sz w:val="22"/>
          <w:szCs w:val="20"/>
        </w:rPr>
        <w:t>New Bedford</w:t>
      </w:r>
      <w:r w:rsidRPr="004C0160">
        <w:rPr>
          <w:sz w:val="22"/>
          <w:szCs w:val="20"/>
        </w:rPr>
        <w:t xml:space="preserve">; with the </w:t>
      </w:r>
      <w:r w:rsidR="00917A3B">
        <w:rPr>
          <w:sz w:val="22"/>
          <w:szCs w:val="20"/>
        </w:rPr>
        <w:t>objective to reserve Room 314 of the New Bedford City Hall.</w:t>
      </w:r>
    </w:p>
    <w:p w14:paraId="3ECF3306" w14:textId="77777777" w:rsidR="009C72CC" w:rsidRDefault="009C72CC" w:rsidP="00925442">
      <w:pPr>
        <w:tabs>
          <w:tab w:val="left" w:pos="2205"/>
        </w:tabs>
        <w:jc w:val="both"/>
        <w:rPr>
          <w:sz w:val="22"/>
          <w:szCs w:val="20"/>
        </w:rPr>
      </w:pPr>
    </w:p>
    <w:p w14:paraId="2DE547FF" w14:textId="77777777" w:rsidR="009C72CC" w:rsidRDefault="000C6C83" w:rsidP="00925442">
      <w:pPr>
        <w:tabs>
          <w:tab w:val="left" w:pos="2205"/>
        </w:tabs>
        <w:jc w:val="both"/>
        <w:rPr>
          <w:sz w:val="22"/>
          <w:szCs w:val="20"/>
        </w:rPr>
      </w:pPr>
      <w:r>
        <w:rPr>
          <w:sz w:val="22"/>
          <w:szCs w:val="20"/>
        </w:rPr>
        <w:t>City of Fall River (May 25</w:t>
      </w:r>
      <w:r w:rsidRPr="000C6C83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is the firm date; last Thursday) </w:t>
      </w:r>
      <w:r w:rsidR="002D3BB8">
        <w:rPr>
          <w:sz w:val="22"/>
          <w:szCs w:val="20"/>
        </w:rPr>
        <w:t>stated the inability to attend, however, the City w</w:t>
      </w:r>
      <w:r>
        <w:rPr>
          <w:sz w:val="22"/>
          <w:szCs w:val="20"/>
        </w:rPr>
        <w:t xml:space="preserve">ill look to </w:t>
      </w:r>
      <w:r w:rsidR="002D3BB8">
        <w:rPr>
          <w:sz w:val="22"/>
          <w:szCs w:val="20"/>
        </w:rPr>
        <w:t xml:space="preserve">alternatives (potential proxy / stand-in) to nullify </w:t>
      </w:r>
      <w:r w:rsidR="001224B1">
        <w:rPr>
          <w:sz w:val="22"/>
          <w:szCs w:val="20"/>
        </w:rPr>
        <w:t>this matter due to the importance of the next meeting</w:t>
      </w:r>
      <w:r>
        <w:rPr>
          <w:sz w:val="22"/>
          <w:szCs w:val="20"/>
        </w:rPr>
        <w:t xml:space="preserve">. </w:t>
      </w:r>
    </w:p>
    <w:p w14:paraId="5007BACE" w14:textId="77777777" w:rsidR="00C50652" w:rsidRDefault="00C50652" w:rsidP="00925442">
      <w:pPr>
        <w:tabs>
          <w:tab w:val="left" w:pos="2205"/>
        </w:tabs>
        <w:jc w:val="both"/>
        <w:rPr>
          <w:sz w:val="22"/>
          <w:szCs w:val="20"/>
        </w:rPr>
      </w:pPr>
    </w:p>
    <w:p w14:paraId="53966161" w14:textId="77777777" w:rsidR="00C50652" w:rsidRDefault="00C50652" w:rsidP="00925442">
      <w:pPr>
        <w:tabs>
          <w:tab w:val="left" w:pos="2205"/>
        </w:tabs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City of New Bedford asks that the next Advisory Board Meeting correspondences emphasize the importance of participation for this meeting since the Authority / Board will be looking to approve the budget—whereas participation / quorum is of utmost meaning.  </w:t>
      </w:r>
    </w:p>
    <w:p w14:paraId="4B229955" w14:textId="77777777" w:rsidR="000C6C83" w:rsidRDefault="000C6C83" w:rsidP="00925442">
      <w:pPr>
        <w:tabs>
          <w:tab w:val="left" w:pos="2205"/>
        </w:tabs>
        <w:jc w:val="both"/>
        <w:rPr>
          <w:sz w:val="22"/>
          <w:szCs w:val="20"/>
        </w:rPr>
      </w:pPr>
    </w:p>
    <w:p w14:paraId="09613C95" w14:textId="77777777" w:rsidR="00C50652" w:rsidRDefault="00C50652" w:rsidP="00925442">
      <w:pPr>
        <w:tabs>
          <w:tab w:val="left" w:pos="2205"/>
        </w:tabs>
        <w:jc w:val="both"/>
        <w:rPr>
          <w:sz w:val="22"/>
          <w:szCs w:val="20"/>
        </w:rPr>
      </w:pPr>
      <w:r>
        <w:rPr>
          <w:sz w:val="22"/>
          <w:szCs w:val="20"/>
        </w:rPr>
        <w:t>Mr. Arthur Frank (Legal Counsel) mentioned the action to reach out to the Town of Somerset</w:t>
      </w:r>
      <w:r w:rsidR="0057568A">
        <w:rPr>
          <w:sz w:val="22"/>
          <w:szCs w:val="20"/>
        </w:rPr>
        <w:t xml:space="preserve"> in order to stress the importance of having representation present at SRTA Advisory Board Meetings. </w:t>
      </w:r>
    </w:p>
    <w:p w14:paraId="725DC66A" w14:textId="77777777" w:rsidR="00A2554A" w:rsidRDefault="00A2554A" w:rsidP="00485F15">
      <w:pPr>
        <w:tabs>
          <w:tab w:val="left" w:pos="2205"/>
        </w:tabs>
        <w:jc w:val="both"/>
        <w:rPr>
          <w:b/>
          <w:color w:val="FF0000"/>
          <w:sz w:val="22"/>
          <w:szCs w:val="20"/>
          <w:u w:val="single"/>
        </w:rPr>
      </w:pPr>
    </w:p>
    <w:p w14:paraId="1291C9BF" w14:textId="77777777" w:rsidR="00F36AA5" w:rsidRDefault="00405F10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  <w:r w:rsidRPr="00A34A64">
        <w:rPr>
          <w:sz w:val="22"/>
          <w:szCs w:val="20"/>
          <w:u w:val="single"/>
        </w:rPr>
        <w:t>(10) Adjournment</w:t>
      </w:r>
    </w:p>
    <w:p w14:paraId="7DF553F6" w14:textId="77777777" w:rsidR="00824148" w:rsidRDefault="00824148" w:rsidP="00485F15">
      <w:pPr>
        <w:tabs>
          <w:tab w:val="left" w:pos="2205"/>
        </w:tabs>
        <w:jc w:val="both"/>
        <w:rPr>
          <w:sz w:val="22"/>
          <w:szCs w:val="20"/>
          <w:u w:val="single"/>
        </w:rPr>
      </w:pPr>
    </w:p>
    <w:p w14:paraId="47A311AF" w14:textId="77777777" w:rsidR="00AE41B4" w:rsidRPr="0028743F" w:rsidRDefault="00AE41B4" w:rsidP="00AE41B4">
      <w:pPr>
        <w:tabs>
          <w:tab w:val="left" w:pos="2205"/>
        </w:tabs>
        <w:jc w:val="both"/>
        <w:rPr>
          <w:b/>
          <w:sz w:val="22"/>
          <w:szCs w:val="20"/>
        </w:rPr>
      </w:pPr>
      <w:r w:rsidRPr="0028743F">
        <w:rPr>
          <w:b/>
          <w:sz w:val="22"/>
          <w:szCs w:val="20"/>
        </w:rPr>
        <w:t>A motion was made (</w:t>
      </w:r>
      <w:r w:rsidR="00A63D83" w:rsidRPr="0028743F">
        <w:rPr>
          <w:b/>
          <w:sz w:val="22"/>
          <w:szCs w:val="20"/>
        </w:rPr>
        <w:t>Fall River</w:t>
      </w:r>
      <w:r w:rsidRPr="0028743F">
        <w:rPr>
          <w:b/>
          <w:sz w:val="22"/>
          <w:szCs w:val="20"/>
        </w:rPr>
        <w:t xml:space="preserve">) and seconded </w:t>
      </w:r>
      <w:r w:rsidR="00A63D83" w:rsidRPr="0028743F">
        <w:rPr>
          <w:b/>
          <w:sz w:val="22"/>
          <w:szCs w:val="20"/>
        </w:rPr>
        <w:t>(ADA Representative</w:t>
      </w:r>
      <w:r w:rsidR="00423782" w:rsidRPr="0028743F">
        <w:rPr>
          <w:b/>
          <w:sz w:val="22"/>
          <w:szCs w:val="20"/>
        </w:rPr>
        <w:t xml:space="preserve">) to adjourn the meeting at </w:t>
      </w:r>
      <w:r w:rsidR="0028743F" w:rsidRPr="0028743F">
        <w:rPr>
          <w:b/>
          <w:sz w:val="22"/>
          <w:szCs w:val="20"/>
        </w:rPr>
        <w:t>5:38</w:t>
      </w:r>
      <w:r w:rsidRPr="0028743F">
        <w:rPr>
          <w:b/>
          <w:sz w:val="22"/>
          <w:szCs w:val="20"/>
        </w:rPr>
        <w:t>PM</w:t>
      </w:r>
      <w:r w:rsidR="00423782" w:rsidRPr="0028743F">
        <w:rPr>
          <w:b/>
          <w:sz w:val="22"/>
          <w:szCs w:val="20"/>
        </w:rPr>
        <w:t xml:space="preserve"> EST</w:t>
      </w:r>
      <w:r w:rsidRPr="0028743F">
        <w:rPr>
          <w:b/>
          <w:sz w:val="22"/>
          <w:szCs w:val="20"/>
        </w:rPr>
        <w:t xml:space="preserve">. So Voted. </w:t>
      </w:r>
    </w:p>
    <w:p w14:paraId="55EA303A" w14:textId="77777777" w:rsidR="00405F10" w:rsidRPr="00824148" w:rsidRDefault="00405F10" w:rsidP="00AE41B4">
      <w:pPr>
        <w:tabs>
          <w:tab w:val="left" w:pos="2205"/>
        </w:tabs>
        <w:jc w:val="both"/>
        <w:rPr>
          <w:b/>
          <w:sz w:val="22"/>
          <w:szCs w:val="20"/>
        </w:rPr>
      </w:pPr>
    </w:p>
    <w:sectPr w:rsidR="00405F10" w:rsidRPr="00824148" w:rsidSect="00A94D2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216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92361" w14:textId="77777777" w:rsidR="00D51152" w:rsidRDefault="00D51152">
      <w:r>
        <w:separator/>
      </w:r>
    </w:p>
  </w:endnote>
  <w:endnote w:type="continuationSeparator" w:id="0">
    <w:p w14:paraId="0AC9ABDA" w14:textId="77777777" w:rsidR="00D51152" w:rsidRDefault="00D5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393A" w14:textId="77777777" w:rsidR="00F82831" w:rsidRPr="005D766B" w:rsidRDefault="00F82831" w:rsidP="00C45C47">
    <w:pPr>
      <w:pStyle w:val="Footer"/>
      <w:jc w:val="center"/>
      <w:rPr>
        <w:rFonts w:ascii="Arial" w:hAnsi="Arial"/>
        <w:b/>
        <w:sz w:val="16"/>
        <w:szCs w:val="16"/>
      </w:rPr>
    </w:pPr>
  </w:p>
  <w:p w14:paraId="503C3FAF" w14:textId="77777777" w:rsidR="00F82831" w:rsidRPr="0060398A" w:rsidRDefault="00F82831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14:paraId="3263FFB5" w14:textId="77777777" w:rsidR="00F82831" w:rsidRPr="0060398A" w:rsidRDefault="00F82831" w:rsidP="00C45C47">
    <w:pPr>
      <w:pStyle w:val="Footer"/>
      <w:jc w:val="center"/>
      <w:rPr>
        <w:rFonts w:ascii="Arial" w:hAnsi="Arial"/>
        <w:sz w:val="10"/>
        <w:szCs w:val="10"/>
      </w:rPr>
    </w:pPr>
  </w:p>
  <w:p w14:paraId="41558225" w14:textId="77777777" w:rsidR="00F82831" w:rsidRDefault="00F82831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14:paraId="086E928C" w14:textId="77777777" w:rsidR="00F82831" w:rsidRPr="0060398A" w:rsidRDefault="00F82831" w:rsidP="00C41F37">
    <w:pPr>
      <w:pStyle w:val="Footer"/>
      <w:jc w:val="center"/>
      <w:rPr>
        <w:rFonts w:ascii="Arial" w:hAnsi="Arial"/>
        <w:b/>
        <w:sz w:val="10"/>
        <w:szCs w:val="10"/>
      </w:rPr>
    </w:pPr>
  </w:p>
  <w:p w14:paraId="14F8B4D1" w14:textId="77777777" w:rsidR="00F82831" w:rsidRPr="006D78E7" w:rsidRDefault="00F82831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14:paraId="243D72FF" w14:textId="77777777" w:rsidR="00F82831" w:rsidRPr="006D78E7" w:rsidRDefault="00F82831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4D406" w14:textId="77777777" w:rsidR="00D51152" w:rsidRDefault="00D51152">
      <w:r>
        <w:separator/>
      </w:r>
    </w:p>
  </w:footnote>
  <w:footnote w:type="continuationSeparator" w:id="0">
    <w:p w14:paraId="3B9526DB" w14:textId="77777777" w:rsidR="00D51152" w:rsidRDefault="00D5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FEC51" w14:textId="4AB84315" w:rsidR="003F54E7" w:rsidRDefault="003F5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5CBC" w14:textId="19F269CD" w:rsidR="00F82831" w:rsidRDefault="007D0F31">
    <w:pPr>
      <w:pStyle w:val="Header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</w:rPr>
        <w:id w:val="1227380192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F82831" w:rsidRPr="00CA7A3C"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9264" behindDoc="0" locked="0" layoutInCell="1" allowOverlap="1" wp14:anchorId="00D71205" wp14:editId="55DAF367">
              <wp:simplePos x="0" y="0"/>
              <wp:positionH relativeFrom="column">
                <wp:posOffset>-219075</wp:posOffset>
              </wp:positionH>
              <wp:positionV relativeFrom="paragraph">
                <wp:posOffset>-238125</wp:posOffset>
              </wp:positionV>
              <wp:extent cx="3008630" cy="895350"/>
              <wp:effectExtent l="19050" t="0" r="1270" b="0"/>
              <wp:wrapSquare wrapText="bothSides"/>
              <wp:docPr id="2" name="Picture 1" descr="C:\Users\mrivera\AppData\Local\Microsoft\Windows\Temporary Internet Files\Content.Outlook\EC8MPC0H\New SRTA Logo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rivera\AppData\Local\Microsoft\Windows\Temporary Internet Files\Content.Outlook\EC8MPC0H\New SRTA Logo3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863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F82831">
          <w:rPr>
            <w:color w:val="7F7F7F" w:themeColor="background1" w:themeShade="7F"/>
            <w:spacing w:val="60"/>
          </w:rPr>
          <w:t>Page</w:t>
        </w:r>
        <w:r w:rsidR="00F82831">
          <w:t xml:space="preserve"> | </w:t>
        </w:r>
        <w:r w:rsidR="00822C15">
          <w:fldChar w:fldCharType="begin"/>
        </w:r>
        <w:r w:rsidR="00822C15">
          <w:instrText xml:space="preserve"> PAGE   \* MERGEFORMAT </w:instrText>
        </w:r>
        <w:r w:rsidR="00822C15">
          <w:fldChar w:fldCharType="separate"/>
        </w:r>
        <w:r w:rsidRPr="007D0F31">
          <w:rPr>
            <w:b/>
            <w:noProof/>
          </w:rPr>
          <w:t>4</w:t>
        </w:r>
        <w:r w:rsidR="00822C15">
          <w:rPr>
            <w:b/>
            <w:noProof/>
          </w:rPr>
          <w:fldChar w:fldCharType="end"/>
        </w:r>
      </w:sdtContent>
    </w:sdt>
  </w:p>
  <w:p w14:paraId="4CB36CBE" w14:textId="77777777" w:rsidR="00F82831" w:rsidRDefault="00F828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B4BBF" w14:textId="1B84A4F0" w:rsidR="003F54E7" w:rsidRDefault="003F5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AF8"/>
    <w:multiLevelType w:val="hybridMultilevel"/>
    <w:tmpl w:val="E01AD55E"/>
    <w:lvl w:ilvl="0" w:tplc="7B2CC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745C08"/>
    <w:multiLevelType w:val="hybridMultilevel"/>
    <w:tmpl w:val="AC804060"/>
    <w:lvl w:ilvl="0" w:tplc="29286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D17"/>
    <w:multiLevelType w:val="hybridMultilevel"/>
    <w:tmpl w:val="276CA1F0"/>
    <w:lvl w:ilvl="0" w:tplc="02A0FE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26084"/>
    <w:multiLevelType w:val="hybridMultilevel"/>
    <w:tmpl w:val="4C8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9" w15:restartNumberingAfterBreak="0">
    <w:nsid w:val="2E022E54"/>
    <w:multiLevelType w:val="hybridMultilevel"/>
    <w:tmpl w:val="467A1F1E"/>
    <w:lvl w:ilvl="0" w:tplc="23166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7C4EE5"/>
    <w:multiLevelType w:val="hybridMultilevel"/>
    <w:tmpl w:val="7218A5CC"/>
    <w:lvl w:ilvl="0" w:tplc="E6F4C0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E798E"/>
    <w:multiLevelType w:val="hybridMultilevel"/>
    <w:tmpl w:val="849AAE6A"/>
    <w:lvl w:ilvl="0" w:tplc="3AD2D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8B5"/>
    <w:multiLevelType w:val="hybridMultilevel"/>
    <w:tmpl w:val="4E5A282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7642D49"/>
    <w:multiLevelType w:val="hybridMultilevel"/>
    <w:tmpl w:val="4C8E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733A"/>
    <w:multiLevelType w:val="hybridMultilevel"/>
    <w:tmpl w:val="B42A5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F66E60"/>
    <w:multiLevelType w:val="hybridMultilevel"/>
    <w:tmpl w:val="3882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2"/>
  </w:num>
  <w:num w:numId="6">
    <w:abstractNumId w:val="17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13"/>
  </w:num>
  <w:num w:numId="14">
    <w:abstractNumId w:val="16"/>
  </w:num>
  <w:num w:numId="15">
    <w:abstractNumId w:val="18"/>
  </w:num>
  <w:num w:numId="16">
    <w:abstractNumId w:val="15"/>
  </w:num>
  <w:num w:numId="17">
    <w:abstractNumId w:val="1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A7"/>
    <w:rsid w:val="00005B4F"/>
    <w:rsid w:val="00012B10"/>
    <w:rsid w:val="00013D52"/>
    <w:rsid w:val="000172D3"/>
    <w:rsid w:val="0002348B"/>
    <w:rsid w:val="00027EFF"/>
    <w:rsid w:val="00032245"/>
    <w:rsid w:val="000329FB"/>
    <w:rsid w:val="00042221"/>
    <w:rsid w:val="00043A3E"/>
    <w:rsid w:val="000475B4"/>
    <w:rsid w:val="0005161C"/>
    <w:rsid w:val="00053624"/>
    <w:rsid w:val="00061EA7"/>
    <w:rsid w:val="000633F6"/>
    <w:rsid w:val="00066236"/>
    <w:rsid w:val="00067450"/>
    <w:rsid w:val="00071B07"/>
    <w:rsid w:val="00073680"/>
    <w:rsid w:val="00073E9E"/>
    <w:rsid w:val="00081504"/>
    <w:rsid w:val="00083667"/>
    <w:rsid w:val="00085F71"/>
    <w:rsid w:val="00087990"/>
    <w:rsid w:val="00091061"/>
    <w:rsid w:val="00092065"/>
    <w:rsid w:val="00092F9A"/>
    <w:rsid w:val="00093E25"/>
    <w:rsid w:val="00095B43"/>
    <w:rsid w:val="000A3EA6"/>
    <w:rsid w:val="000A4149"/>
    <w:rsid w:val="000B4EB3"/>
    <w:rsid w:val="000C6C83"/>
    <w:rsid w:val="000D0517"/>
    <w:rsid w:val="000D1579"/>
    <w:rsid w:val="000D5E41"/>
    <w:rsid w:val="000D6419"/>
    <w:rsid w:val="000E1333"/>
    <w:rsid w:val="000E1555"/>
    <w:rsid w:val="000E5225"/>
    <w:rsid w:val="000F3945"/>
    <w:rsid w:val="000F48C4"/>
    <w:rsid w:val="000F66D4"/>
    <w:rsid w:val="001009FD"/>
    <w:rsid w:val="001057FA"/>
    <w:rsid w:val="00120EF4"/>
    <w:rsid w:val="001224B1"/>
    <w:rsid w:val="00135AF8"/>
    <w:rsid w:val="00136B0F"/>
    <w:rsid w:val="001378A0"/>
    <w:rsid w:val="001534EF"/>
    <w:rsid w:val="0015489E"/>
    <w:rsid w:val="0016023A"/>
    <w:rsid w:val="001639AC"/>
    <w:rsid w:val="0016713F"/>
    <w:rsid w:val="00173621"/>
    <w:rsid w:val="00175859"/>
    <w:rsid w:val="0018149B"/>
    <w:rsid w:val="00181B7B"/>
    <w:rsid w:val="00185B9E"/>
    <w:rsid w:val="00186F2C"/>
    <w:rsid w:val="00192915"/>
    <w:rsid w:val="001970B4"/>
    <w:rsid w:val="00197531"/>
    <w:rsid w:val="001B01A7"/>
    <w:rsid w:val="001B023F"/>
    <w:rsid w:val="001B0DE5"/>
    <w:rsid w:val="001B54D8"/>
    <w:rsid w:val="001B6492"/>
    <w:rsid w:val="001B69D2"/>
    <w:rsid w:val="001B7B5A"/>
    <w:rsid w:val="001C66F8"/>
    <w:rsid w:val="001D1FEB"/>
    <w:rsid w:val="001D2B45"/>
    <w:rsid w:val="001D468C"/>
    <w:rsid w:val="001D7336"/>
    <w:rsid w:val="001E19BC"/>
    <w:rsid w:val="001E4B2C"/>
    <w:rsid w:val="001E5C76"/>
    <w:rsid w:val="001E6BFE"/>
    <w:rsid w:val="001F0426"/>
    <w:rsid w:val="001F1F51"/>
    <w:rsid w:val="001F23A3"/>
    <w:rsid w:val="001F2A1E"/>
    <w:rsid w:val="00200B37"/>
    <w:rsid w:val="00200B75"/>
    <w:rsid w:val="00201527"/>
    <w:rsid w:val="002031F2"/>
    <w:rsid w:val="00210B27"/>
    <w:rsid w:val="00213601"/>
    <w:rsid w:val="00215F6A"/>
    <w:rsid w:val="00216917"/>
    <w:rsid w:val="00216CE1"/>
    <w:rsid w:val="00222D31"/>
    <w:rsid w:val="00225029"/>
    <w:rsid w:val="00230E24"/>
    <w:rsid w:val="002322B2"/>
    <w:rsid w:val="00232A5F"/>
    <w:rsid w:val="00233274"/>
    <w:rsid w:val="00234A7A"/>
    <w:rsid w:val="00240482"/>
    <w:rsid w:val="00257CB1"/>
    <w:rsid w:val="0026214E"/>
    <w:rsid w:val="00264516"/>
    <w:rsid w:val="002720F1"/>
    <w:rsid w:val="00272ACA"/>
    <w:rsid w:val="00273C9B"/>
    <w:rsid w:val="002816C0"/>
    <w:rsid w:val="0028743F"/>
    <w:rsid w:val="0029461D"/>
    <w:rsid w:val="002964E9"/>
    <w:rsid w:val="002A4F20"/>
    <w:rsid w:val="002A5DAB"/>
    <w:rsid w:val="002B0D7C"/>
    <w:rsid w:val="002B103C"/>
    <w:rsid w:val="002B2E84"/>
    <w:rsid w:val="002C12A7"/>
    <w:rsid w:val="002C2E62"/>
    <w:rsid w:val="002C607F"/>
    <w:rsid w:val="002D3BB8"/>
    <w:rsid w:val="002D432F"/>
    <w:rsid w:val="002D5C56"/>
    <w:rsid w:val="002D6810"/>
    <w:rsid w:val="002D6BB7"/>
    <w:rsid w:val="002D6EFC"/>
    <w:rsid w:val="002E42FB"/>
    <w:rsid w:val="002F2760"/>
    <w:rsid w:val="0030327B"/>
    <w:rsid w:val="003037D0"/>
    <w:rsid w:val="003041D0"/>
    <w:rsid w:val="0030735B"/>
    <w:rsid w:val="003108AC"/>
    <w:rsid w:val="00312100"/>
    <w:rsid w:val="00316A32"/>
    <w:rsid w:val="00316D62"/>
    <w:rsid w:val="00326A6A"/>
    <w:rsid w:val="00337D18"/>
    <w:rsid w:val="00347F6B"/>
    <w:rsid w:val="003509C4"/>
    <w:rsid w:val="00353144"/>
    <w:rsid w:val="00353E75"/>
    <w:rsid w:val="00371711"/>
    <w:rsid w:val="003922FD"/>
    <w:rsid w:val="003943BC"/>
    <w:rsid w:val="003A38AD"/>
    <w:rsid w:val="003A7461"/>
    <w:rsid w:val="003A75BE"/>
    <w:rsid w:val="003B5CD9"/>
    <w:rsid w:val="003B6FEC"/>
    <w:rsid w:val="003C0FA0"/>
    <w:rsid w:val="003D2863"/>
    <w:rsid w:val="003E072E"/>
    <w:rsid w:val="003E2B63"/>
    <w:rsid w:val="003F0119"/>
    <w:rsid w:val="003F2BE8"/>
    <w:rsid w:val="003F3A79"/>
    <w:rsid w:val="003F3DDD"/>
    <w:rsid w:val="003F54E7"/>
    <w:rsid w:val="00400A7D"/>
    <w:rsid w:val="004013F6"/>
    <w:rsid w:val="00402FD0"/>
    <w:rsid w:val="00403AF7"/>
    <w:rsid w:val="00405537"/>
    <w:rsid w:val="00405AE0"/>
    <w:rsid w:val="00405E1A"/>
    <w:rsid w:val="00405F10"/>
    <w:rsid w:val="00410CC0"/>
    <w:rsid w:val="00410E15"/>
    <w:rsid w:val="004166C2"/>
    <w:rsid w:val="00423782"/>
    <w:rsid w:val="00430A62"/>
    <w:rsid w:val="00441DBC"/>
    <w:rsid w:val="004430A6"/>
    <w:rsid w:val="004432C7"/>
    <w:rsid w:val="00443B3A"/>
    <w:rsid w:val="00447071"/>
    <w:rsid w:val="004573B5"/>
    <w:rsid w:val="004604DD"/>
    <w:rsid w:val="0046085C"/>
    <w:rsid w:val="0047283B"/>
    <w:rsid w:val="004733A2"/>
    <w:rsid w:val="004751D7"/>
    <w:rsid w:val="00480DF5"/>
    <w:rsid w:val="00482A2F"/>
    <w:rsid w:val="00483DA7"/>
    <w:rsid w:val="00484D84"/>
    <w:rsid w:val="00485F15"/>
    <w:rsid w:val="0048664A"/>
    <w:rsid w:val="00492A3B"/>
    <w:rsid w:val="004A19A0"/>
    <w:rsid w:val="004A2542"/>
    <w:rsid w:val="004A6997"/>
    <w:rsid w:val="004A6E49"/>
    <w:rsid w:val="004B0359"/>
    <w:rsid w:val="004C0160"/>
    <w:rsid w:val="004C5E00"/>
    <w:rsid w:val="004D55FD"/>
    <w:rsid w:val="004D721F"/>
    <w:rsid w:val="004E062F"/>
    <w:rsid w:val="004E0797"/>
    <w:rsid w:val="004E4737"/>
    <w:rsid w:val="004E73AD"/>
    <w:rsid w:val="004E73B8"/>
    <w:rsid w:val="004F4F87"/>
    <w:rsid w:val="004F7966"/>
    <w:rsid w:val="00503787"/>
    <w:rsid w:val="00507ACD"/>
    <w:rsid w:val="00510297"/>
    <w:rsid w:val="00516BA4"/>
    <w:rsid w:val="00521732"/>
    <w:rsid w:val="00522969"/>
    <w:rsid w:val="0052502D"/>
    <w:rsid w:val="005252D3"/>
    <w:rsid w:val="00530C82"/>
    <w:rsid w:val="00532049"/>
    <w:rsid w:val="00532D49"/>
    <w:rsid w:val="00532EA3"/>
    <w:rsid w:val="0053316F"/>
    <w:rsid w:val="005340A1"/>
    <w:rsid w:val="005355E1"/>
    <w:rsid w:val="00536089"/>
    <w:rsid w:val="00536440"/>
    <w:rsid w:val="00543BA9"/>
    <w:rsid w:val="00544A45"/>
    <w:rsid w:val="005514A4"/>
    <w:rsid w:val="005624EF"/>
    <w:rsid w:val="005640E3"/>
    <w:rsid w:val="00571E64"/>
    <w:rsid w:val="0057568A"/>
    <w:rsid w:val="00581B0D"/>
    <w:rsid w:val="00583448"/>
    <w:rsid w:val="00583E2B"/>
    <w:rsid w:val="005868C5"/>
    <w:rsid w:val="005916F3"/>
    <w:rsid w:val="00592153"/>
    <w:rsid w:val="00592925"/>
    <w:rsid w:val="005B1219"/>
    <w:rsid w:val="005B5DC6"/>
    <w:rsid w:val="005C1617"/>
    <w:rsid w:val="005D58ED"/>
    <w:rsid w:val="005D766B"/>
    <w:rsid w:val="005E07E0"/>
    <w:rsid w:val="005E1854"/>
    <w:rsid w:val="005E27DB"/>
    <w:rsid w:val="005E44E0"/>
    <w:rsid w:val="005E7B3E"/>
    <w:rsid w:val="005F490A"/>
    <w:rsid w:val="0060179F"/>
    <w:rsid w:val="0060259E"/>
    <w:rsid w:val="00602B5A"/>
    <w:rsid w:val="00605327"/>
    <w:rsid w:val="00614A0B"/>
    <w:rsid w:val="00615F2B"/>
    <w:rsid w:val="00616407"/>
    <w:rsid w:val="006166A4"/>
    <w:rsid w:val="00616BD6"/>
    <w:rsid w:val="00627BA9"/>
    <w:rsid w:val="00630B82"/>
    <w:rsid w:val="006358AB"/>
    <w:rsid w:val="00643665"/>
    <w:rsid w:val="00645095"/>
    <w:rsid w:val="00651657"/>
    <w:rsid w:val="00656AAD"/>
    <w:rsid w:val="00657BCF"/>
    <w:rsid w:val="00661A89"/>
    <w:rsid w:val="00671206"/>
    <w:rsid w:val="00675B13"/>
    <w:rsid w:val="0068185A"/>
    <w:rsid w:val="00681953"/>
    <w:rsid w:val="006961BB"/>
    <w:rsid w:val="006967E6"/>
    <w:rsid w:val="006A0758"/>
    <w:rsid w:val="006A1760"/>
    <w:rsid w:val="006A48CA"/>
    <w:rsid w:val="006A526C"/>
    <w:rsid w:val="006B3C9D"/>
    <w:rsid w:val="006B6734"/>
    <w:rsid w:val="006C0924"/>
    <w:rsid w:val="006C1AE6"/>
    <w:rsid w:val="006C3C1D"/>
    <w:rsid w:val="006C4279"/>
    <w:rsid w:val="006C5FE9"/>
    <w:rsid w:val="006D505B"/>
    <w:rsid w:val="006D5080"/>
    <w:rsid w:val="006D67AB"/>
    <w:rsid w:val="006D78E7"/>
    <w:rsid w:val="006E5F2E"/>
    <w:rsid w:val="006E6911"/>
    <w:rsid w:val="006F120B"/>
    <w:rsid w:val="006F3818"/>
    <w:rsid w:val="006F4F6C"/>
    <w:rsid w:val="006F53C8"/>
    <w:rsid w:val="0070321D"/>
    <w:rsid w:val="00705C3A"/>
    <w:rsid w:val="0071055C"/>
    <w:rsid w:val="00715276"/>
    <w:rsid w:val="007153B1"/>
    <w:rsid w:val="00715B0D"/>
    <w:rsid w:val="0072734E"/>
    <w:rsid w:val="00730CA0"/>
    <w:rsid w:val="0073288D"/>
    <w:rsid w:val="00736853"/>
    <w:rsid w:val="00741A36"/>
    <w:rsid w:val="00744F8B"/>
    <w:rsid w:val="00745573"/>
    <w:rsid w:val="00747B63"/>
    <w:rsid w:val="00751E0B"/>
    <w:rsid w:val="00751ED4"/>
    <w:rsid w:val="00753240"/>
    <w:rsid w:val="0075436C"/>
    <w:rsid w:val="00760923"/>
    <w:rsid w:val="00761F5A"/>
    <w:rsid w:val="00763495"/>
    <w:rsid w:val="007732EB"/>
    <w:rsid w:val="00780F6E"/>
    <w:rsid w:val="007818F5"/>
    <w:rsid w:val="00794561"/>
    <w:rsid w:val="007A59AB"/>
    <w:rsid w:val="007A75D3"/>
    <w:rsid w:val="007C1B3C"/>
    <w:rsid w:val="007C5D35"/>
    <w:rsid w:val="007D0993"/>
    <w:rsid w:val="007D0F31"/>
    <w:rsid w:val="007D300A"/>
    <w:rsid w:val="007E0804"/>
    <w:rsid w:val="007E561D"/>
    <w:rsid w:val="007F01E6"/>
    <w:rsid w:val="007F38AA"/>
    <w:rsid w:val="007F5376"/>
    <w:rsid w:val="0080085C"/>
    <w:rsid w:val="00801ECA"/>
    <w:rsid w:val="008050DF"/>
    <w:rsid w:val="00806F18"/>
    <w:rsid w:val="00814132"/>
    <w:rsid w:val="00814D18"/>
    <w:rsid w:val="00820E20"/>
    <w:rsid w:val="00822C15"/>
    <w:rsid w:val="00824148"/>
    <w:rsid w:val="00826AE4"/>
    <w:rsid w:val="00827102"/>
    <w:rsid w:val="0083020E"/>
    <w:rsid w:val="00832286"/>
    <w:rsid w:val="008350D1"/>
    <w:rsid w:val="008374F2"/>
    <w:rsid w:val="00837EB7"/>
    <w:rsid w:val="00846B2B"/>
    <w:rsid w:val="0086222A"/>
    <w:rsid w:val="0086247B"/>
    <w:rsid w:val="008737DC"/>
    <w:rsid w:val="00874F34"/>
    <w:rsid w:val="00877C9E"/>
    <w:rsid w:val="00892999"/>
    <w:rsid w:val="00894ADE"/>
    <w:rsid w:val="008A5B7A"/>
    <w:rsid w:val="008A6126"/>
    <w:rsid w:val="008A67DE"/>
    <w:rsid w:val="008A6DB6"/>
    <w:rsid w:val="008B0A77"/>
    <w:rsid w:val="008B37E2"/>
    <w:rsid w:val="008B5677"/>
    <w:rsid w:val="008C07B7"/>
    <w:rsid w:val="008C09EF"/>
    <w:rsid w:val="008C113D"/>
    <w:rsid w:val="008C2A4A"/>
    <w:rsid w:val="008C3A6C"/>
    <w:rsid w:val="008C596D"/>
    <w:rsid w:val="008C6D59"/>
    <w:rsid w:val="008D597F"/>
    <w:rsid w:val="008D63A2"/>
    <w:rsid w:val="008E0043"/>
    <w:rsid w:val="008E0550"/>
    <w:rsid w:val="008E4873"/>
    <w:rsid w:val="008E5EAB"/>
    <w:rsid w:val="008E7E1F"/>
    <w:rsid w:val="008F56F5"/>
    <w:rsid w:val="008F63D3"/>
    <w:rsid w:val="008F6829"/>
    <w:rsid w:val="009019CC"/>
    <w:rsid w:val="009023B4"/>
    <w:rsid w:val="0090252B"/>
    <w:rsid w:val="00912CB7"/>
    <w:rsid w:val="00917833"/>
    <w:rsid w:val="00917A3B"/>
    <w:rsid w:val="00920E4A"/>
    <w:rsid w:val="00924066"/>
    <w:rsid w:val="00925442"/>
    <w:rsid w:val="009309EB"/>
    <w:rsid w:val="0093354F"/>
    <w:rsid w:val="0094044D"/>
    <w:rsid w:val="0094128E"/>
    <w:rsid w:val="009431BF"/>
    <w:rsid w:val="00945869"/>
    <w:rsid w:val="00952A43"/>
    <w:rsid w:val="009567DE"/>
    <w:rsid w:val="009574AE"/>
    <w:rsid w:val="009612DE"/>
    <w:rsid w:val="00961D47"/>
    <w:rsid w:val="00962FDD"/>
    <w:rsid w:val="009636F2"/>
    <w:rsid w:val="009638BD"/>
    <w:rsid w:val="00965086"/>
    <w:rsid w:val="00975D7E"/>
    <w:rsid w:val="00981AE8"/>
    <w:rsid w:val="00983314"/>
    <w:rsid w:val="00985613"/>
    <w:rsid w:val="00996D4A"/>
    <w:rsid w:val="009A316E"/>
    <w:rsid w:val="009A3FFC"/>
    <w:rsid w:val="009B5303"/>
    <w:rsid w:val="009C0C5E"/>
    <w:rsid w:val="009C5BCF"/>
    <w:rsid w:val="009C72CC"/>
    <w:rsid w:val="009D185F"/>
    <w:rsid w:val="009D1E97"/>
    <w:rsid w:val="009D485C"/>
    <w:rsid w:val="009D707D"/>
    <w:rsid w:val="009D7F35"/>
    <w:rsid w:val="009E1399"/>
    <w:rsid w:val="009F1B79"/>
    <w:rsid w:val="009F36F0"/>
    <w:rsid w:val="00A040C7"/>
    <w:rsid w:val="00A10DC2"/>
    <w:rsid w:val="00A22F9D"/>
    <w:rsid w:val="00A24F50"/>
    <w:rsid w:val="00A2554A"/>
    <w:rsid w:val="00A27FEB"/>
    <w:rsid w:val="00A31A48"/>
    <w:rsid w:val="00A320B8"/>
    <w:rsid w:val="00A34A64"/>
    <w:rsid w:val="00A373A3"/>
    <w:rsid w:val="00A55E64"/>
    <w:rsid w:val="00A57B00"/>
    <w:rsid w:val="00A617FE"/>
    <w:rsid w:val="00A63D83"/>
    <w:rsid w:val="00A65163"/>
    <w:rsid w:val="00A72CA5"/>
    <w:rsid w:val="00A75ECE"/>
    <w:rsid w:val="00A768BC"/>
    <w:rsid w:val="00A8079A"/>
    <w:rsid w:val="00A814D0"/>
    <w:rsid w:val="00A81BFD"/>
    <w:rsid w:val="00A86125"/>
    <w:rsid w:val="00A86F2F"/>
    <w:rsid w:val="00A92F09"/>
    <w:rsid w:val="00A94D25"/>
    <w:rsid w:val="00AA0194"/>
    <w:rsid w:val="00AA250C"/>
    <w:rsid w:val="00AA367F"/>
    <w:rsid w:val="00AA36FB"/>
    <w:rsid w:val="00AB30ED"/>
    <w:rsid w:val="00AC4C1F"/>
    <w:rsid w:val="00AC66A5"/>
    <w:rsid w:val="00AE305F"/>
    <w:rsid w:val="00AE41B4"/>
    <w:rsid w:val="00AE45B4"/>
    <w:rsid w:val="00AF4529"/>
    <w:rsid w:val="00AF47D6"/>
    <w:rsid w:val="00AF7FD8"/>
    <w:rsid w:val="00B01644"/>
    <w:rsid w:val="00B14549"/>
    <w:rsid w:val="00B15870"/>
    <w:rsid w:val="00B202AB"/>
    <w:rsid w:val="00B311CD"/>
    <w:rsid w:val="00B31E67"/>
    <w:rsid w:val="00B45895"/>
    <w:rsid w:val="00B56009"/>
    <w:rsid w:val="00B56585"/>
    <w:rsid w:val="00B62A20"/>
    <w:rsid w:val="00B67983"/>
    <w:rsid w:val="00B73D6F"/>
    <w:rsid w:val="00B74484"/>
    <w:rsid w:val="00B972F4"/>
    <w:rsid w:val="00B97EF0"/>
    <w:rsid w:val="00BA0CB4"/>
    <w:rsid w:val="00BA5393"/>
    <w:rsid w:val="00BB20E5"/>
    <w:rsid w:val="00BB5AC8"/>
    <w:rsid w:val="00BC3ECF"/>
    <w:rsid w:val="00BC428D"/>
    <w:rsid w:val="00BC4A65"/>
    <w:rsid w:val="00BC70AC"/>
    <w:rsid w:val="00BD3E3A"/>
    <w:rsid w:val="00BD489C"/>
    <w:rsid w:val="00BD6679"/>
    <w:rsid w:val="00BD7C23"/>
    <w:rsid w:val="00BE3142"/>
    <w:rsid w:val="00BE4F11"/>
    <w:rsid w:val="00BF0591"/>
    <w:rsid w:val="00BF0B9A"/>
    <w:rsid w:val="00BF6EBD"/>
    <w:rsid w:val="00C00578"/>
    <w:rsid w:val="00C01F66"/>
    <w:rsid w:val="00C039CA"/>
    <w:rsid w:val="00C03A72"/>
    <w:rsid w:val="00C04142"/>
    <w:rsid w:val="00C050B6"/>
    <w:rsid w:val="00C056C0"/>
    <w:rsid w:val="00C05C8D"/>
    <w:rsid w:val="00C05E7E"/>
    <w:rsid w:val="00C07ACD"/>
    <w:rsid w:val="00C1546F"/>
    <w:rsid w:val="00C22AEE"/>
    <w:rsid w:val="00C25644"/>
    <w:rsid w:val="00C32CCA"/>
    <w:rsid w:val="00C3308F"/>
    <w:rsid w:val="00C33851"/>
    <w:rsid w:val="00C36E0C"/>
    <w:rsid w:val="00C41F37"/>
    <w:rsid w:val="00C45C47"/>
    <w:rsid w:val="00C50652"/>
    <w:rsid w:val="00C5747E"/>
    <w:rsid w:val="00C66503"/>
    <w:rsid w:val="00C66D19"/>
    <w:rsid w:val="00C71D75"/>
    <w:rsid w:val="00C8665E"/>
    <w:rsid w:val="00C92F62"/>
    <w:rsid w:val="00C95D37"/>
    <w:rsid w:val="00C964A3"/>
    <w:rsid w:val="00C9664C"/>
    <w:rsid w:val="00CA335A"/>
    <w:rsid w:val="00CA47E2"/>
    <w:rsid w:val="00CA7A3C"/>
    <w:rsid w:val="00CB26A1"/>
    <w:rsid w:val="00CB27A3"/>
    <w:rsid w:val="00CB708E"/>
    <w:rsid w:val="00CC1F30"/>
    <w:rsid w:val="00CC20FC"/>
    <w:rsid w:val="00CC6F94"/>
    <w:rsid w:val="00CD01E4"/>
    <w:rsid w:val="00CD563A"/>
    <w:rsid w:val="00CD689A"/>
    <w:rsid w:val="00CE03A8"/>
    <w:rsid w:val="00CE062E"/>
    <w:rsid w:val="00CE0CDB"/>
    <w:rsid w:val="00CE5DF2"/>
    <w:rsid w:val="00CE6A1A"/>
    <w:rsid w:val="00CF44DF"/>
    <w:rsid w:val="00CF4CE0"/>
    <w:rsid w:val="00CF7E6C"/>
    <w:rsid w:val="00D008EA"/>
    <w:rsid w:val="00D01466"/>
    <w:rsid w:val="00D03918"/>
    <w:rsid w:val="00D128AF"/>
    <w:rsid w:val="00D1569D"/>
    <w:rsid w:val="00D1676B"/>
    <w:rsid w:val="00D2065F"/>
    <w:rsid w:val="00D21D45"/>
    <w:rsid w:val="00D2266D"/>
    <w:rsid w:val="00D242E9"/>
    <w:rsid w:val="00D254D7"/>
    <w:rsid w:val="00D27EBB"/>
    <w:rsid w:val="00D30DE3"/>
    <w:rsid w:val="00D30E3A"/>
    <w:rsid w:val="00D36124"/>
    <w:rsid w:val="00D36320"/>
    <w:rsid w:val="00D44A54"/>
    <w:rsid w:val="00D50CFF"/>
    <w:rsid w:val="00D51152"/>
    <w:rsid w:val="00D519B0"/>
    <w:rsid w:val="00D55461"/>
    <w:rsid w:val="00D56043"/>
    <w:rsid w:val="00D5769C"/>
    <w:rsid w:val="00D609A2"/>
    <w:rsid w:val="00D654AA"/>
    <w:rsid w:val="00D67BD5"/>
    <w:rsid w:val="00D70DD7"/>
    <w:rsid w:val="00D72AC6"/>
    <w:rsid w:val="00D75DFC"/>
    <w:rsid w:val="00D77B22"/>
    <w:rsid w:val="00D8622F"/>
    <w:rsid w:val="00D9260A"/>
    <w:rsid w:val="00D9799A"/>
    <w:rsid w:val="00DA1A58"/>
    <w:rsid w:val="00DB5C02"/>
    <w:rsid w:val="00DB686A"/>
    <w:rsid w:val="00DD25F6"/>
    <w:rsid w:val="00DD76CB"/>
    <w:rsid w:val="00DE1B65"/>
    <w:rsid w:val="00DE4B18"/>
    <w:rsid w:val="00DE6551"/>
    <w:rsid w:val="00DE6669"/>
    <w:rsid w:val="00DF34EF"/>
    <w:rsid w:val="00DF3C63"/>
    <w:rsid w:val="00DF408D"/>
    <w:rsid w:val="00E009EF"/>
    <w:rsid w:val="00E041BE"/>
    <w:rsid w:val="00E12953"/>
    <w:rsid w:val="00E14FF4"/>
    <w:rsid w:val="00E23580"/>
    <w:rsid w:val="00E3109A"/>
    <w:rsid w:val="00E32CCD"/>
    <w:rsid w:val="00E361B7"/>
    <w:rsid w:val="00E36259"/>
    <w:rsid w:val="00E43674"/>
    <w:rsid w:val="00E478F8"/>
    <w:rsid w:val="00E501B9"/>
    <w:rsid w:val="00E64562"/>
    <w:rsid w:val="00E75463"/>
    <w:rsid w:val="00E7648B"/>
    <w:rsid w:val="00E82248"/>
    <w:rsid w:val="00E83959"/>
    <w:rsid w:val="00E85C2F"/>
    <w:rsid w:val="00E85ECC"/>
    <w:rsid w:val="00E8652A"/>
    <w:rsid w:val="00E914C4"/>
    <w:rsid w:val="00E9334D"/>
    <w:rsid w:val="00E93F39"/>
    <w:rsid w:val="00E94556"/>
    <w:rsid w:val="00E95B69"/>
    <w:rsid w:val="00EA2823"/>
    <w:rsid w:val="00EA4A3F"/>
    <w:rsid w:val="00EA5A1B"/>
    <w:rsid w:val="00EA6871"/>
    <w:rsid w:val="00EA69E9"/>
    <w:rsid w:val="00EA752D"/>
    <w:rsid w:val="00EA7C56"/>
    <w:rsid w:val="00EB07CB"/>
    <w:rsid w:val="00EB53A1"/>
    <w:rsid w:val="00EB7510"/>
    <w:rsid w:val="00EC41EA"/>
    <w:rsid w:val="00ED0EA8"/>
    <w:rsid w:val="00ED3854"/>
    <w:rsid w:val="00ED58A8"/>
    <w:rsid w:val="00EE4987"/>
    <w:rsid w:val="00EF0D3E"/>
    <w:rsid w:val="00EF22DA"/>
    <w:rsid w:val="00EF2789"/>
    <w:rsid w:val="00EF2D5B"/>
    <w:rsid w:val="00EF6657"/>
    <w:rsid w:val="00F11505"/>
    <w:rsid w:val="00F13E9E"/>
    <w:rsid w:val="00F14E79"/>
    <w:rsid w:val="00F203AB"/>
    <w:rsid w:val="00F20847"/>
    <w:rsid w:val="00F21001"/>
    <w:rsid w:val="00F26898"/>
    <w:rsid w:val="00F300D4"/>
    <w:rsid w:val="00F31B1E"/>
    <w:rsid w:val="00F3591D"/>
    <w:rsid w:val="00F36AA5"/>
    <w:rsid w:val="00F40EAC"/>
    <w:rsid w:val="00F47578"/>
    <w:rsid w:val="00F5100D"/>
    <w:rsid w:val="00F51704"/>
    <w:rsid w:val="00F52495"/>
    <w:rsid w:val="00F54DF9"/>
    <w:rsid w:val="00F62613"/>
    <w:rsid w:val="00F62F26"/>
    <w:rsid w:val="00F716EB"/>
    <w:rsid w:val="00F77153"/>
    <w:rsid w:val="00F82831"/>
    <w:rsid w:val="00F92482"/>
    <w:rsid w:val="00F95830"/>
    <w:rsid w:val="00F95871"/>
    <w:rsid w:val="00F96400"/>
    <w:rsid w:val="00FA2377"/>
    <w:rsid w:val="00FA48A9"/>
    <w:rsid w:val="00FB14FE"/>
    <w:rsid w:val="00FC02A9"/>
    <w:rsid w:val="00FC73ED"/>
    <w:rsid w:val="00FC7A67"/>
    <w:rsid w:val="00FD302F"/>
    <w:rsid w:val="00FD6BBF"/>
    <w:rsid w:val="00FF1CD0"/>
    <w:rsid w:val="00FF3EF5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0C827F"/>
  <w15:docId w15:val="{CA7C27E4-FDBF-4AC6-BE3F-DFA81935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55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5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F32F-7213-41A9-AE07-8C4D34D5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John LeBert</cp:lastModifiedBy>
  <cp:revision>3</cp:revision>
  <cp:lastPrinted>2016-02-11T14:49:00Z</cp:lastPrinted>
  <dcterms:created xsi:type="dcterms:W3CDTF">2017-05-18T12:34:00Z</dcterms:created>
  <dcterms:modified xsi:type="dcterms:W3CDTF">2017-11-17T15:47:00Z</dcterms:modified>
</cp:coreProperties>
</file>