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D38EA" w14:textId="77777777" w:rsidR="006C35C4" w:rsidRDefault="006C35C4" w:rsidP="006C35C4"/>
    <w:p w14:paraId="0887138A" w14:textId="77777777" w:rsidR="006C35C4" w:rsidRDefault="006C35C4" w:rsidP="006C35C4"/>
    <w:p w14:paraId="5ED9C1DE" w14:textId="045BEC8C" w:rsidR="006C35C4" w:rsidRDefault="006C35C4" w:rsidP="006C35C4">
      <w:pPr>
        <w:jc w:val="center"/>
        <w:rPr>
          <w:b/>
          <w:bCs/>
          <w:sz w:val="36"/>
          <w:szCs w:val="36"/>
        </w:rPr>
      </w:pPr>
      <w:r w:rsidRPr="006C35C4">
        <w:rPr>
          <w:b/>
          <w:bCs/>
          <w:sz w:val="36"/>
          <w:szCs w:val="36"/>
        </w:rPr>
        <w:t>Service Change Notice</w:t>
      </w:r>
    </w:p>
    <w:p w14:paraId="558E60F8" w14:textId="0DE6C189" w:rsidR="006C35C4" w:rsidRDefault="006C35C4" w:rsidP="006C35C4">
      <w:pPr>
        <w:jc w:val="center"/>
        <w:rPr>
          <w:b/>
          <w:bCs/>
          <w:sz w:val="36"/>
          <w:szCs w:val="36"/>
        </w:rPr>
      </w:pPr>
      <w:r>
        <w:rPr>
          <w:b/>
          <w:bCs/>
          <w:sz w:val="36"/>
          <w:szCs w:val="36"/>
        </w:rPr>
        <w:t>Effective Date: August 26, 2019</w:t>
      </w:r>
    </w:p>
    <w:p w14:paraId="689B4E34" w14:textId="77777777" w:rsidR="006C35C4" w:rsidRPr="006C35C4" w:rsidRDefault="006C35C4" w:rsidP="006C35C4">
      <w:pPr>
        <w:jc w:val="center"/>
        <w:rPr>
          <w:b/>
          <w:bCs/>
          <w:sz w:val="36"/>
          <w:szCs w:val="36"/>
        </w:rPr>
      </w:pPr>
    </w:p>
    <w:p w14:paraId="62EF4168" w14:textId="77777777" w:rsidR="006C35C4" w:rsidRPr="006C35C4" w:rsidRDefault="006C35C4" w:rsidP="006C35C4">
      <w:pPr>
        <w:rPr>
          <w:b/>
          <w:bCs/>
          <w:sz w:val="24"/>
          <w:szCs w:val="24"/>
        </w:rPr>
      </w:pPr>
      <w:r w:rsidRPr="006C35C4">
        <w:rPr>
          <w:b/>
          <w:bCs/>
          <w:sz w:val="24"/>
          <w:szCs w:val="24"/>
        </w:rPr>
        <w:t>Fall River Route 14 – Swansea Mall</w:t>
      </w:r>
    </w:p>
    <w:p w14:paraId="0FAD11DE" w14:textId="77777777" w:rsidR="006C35C4" w:rsidRDefault="006C35C4" w:rsidP="006C35C4">
      <w:r>
        <w:t>As of August 26, 2019, the Fall River Route 14 – Swansea Mall will no longer serve Wilbur Avenue or Riverside Avenue south of Slades Ferry Boulevard in Somerset.  The new route alignment is as follows:</w:t>
      </w:r>
    </w:p>
    <w:p w14:paraId="7D933861" w14:textId="77777777" w:rsidR="006C35C4" w:rsidRDefault="006C35C4" w:rsidP="006C35C4">
      <w:r>
        <w:t>Outbound – Depart SRTA Fall River Terminal, right on 4th Street, straight on Troy Street, left on Bedford Street, straight on Central Street, right on Davol Street/Route 79, exit Route 79 for Davol Street and use ramp to head south to serve Commonwealth Landing, left on President Avenue, left on Route 79, exit for Route 6 West, left on Riverside Avenue, right on Slades Ferry Boulevard, right on Brayton Avenue, left on Route 6 West, left in to Stop and Shop, left on Route 6 West, right on Brayton Point Road, left on Read Street, left on Lees River Road, right on Route 6 West, right in to Target shopping center, right on Route 6 West, right on Swansea Mall Drive, right in to Swansea Crossing, straight across Swansea Mall Drive and continue to Wal-Mart to end outbound.</w:t>
      </w:r>
    </w:p>
    <w:p w14:paraId="13E6CD10" w14:textId="77777777" w:rsidR="006C35C4" w:rsidRDefault="006C35C4" w:rsidP="006C35C4">
      <w:r>
        <w:t>Inbound – Depart Wal-Mart to Swansea Mall Drive, left on Route 6 East, left on Lees River Road, right on Read Street, right on Brayton Point Road, left in Stop &amp; Shop, right on Route 6 East, right on Brayton Avenue, left on Slades Ferry Boulevard, left on Riverside Road, left on Route 6 East ramp to Route 6 East, exit to Davol Street/Route 79, right on Water Street, left on Anawan Street, straight on Pocasset Street/Frontage Road, right on 4th Street, left on Borden Street, right on 5th Street, end at SRTR Fall River Terminal.</w:t>
      </w:r>
    </w:p>
    <w:p w14:paraId="280D5935" w14:textId="77777777" w:rsidR="006C35C4" w:rsidRPr="006C35C4" w:rsidRDefault="006C35C4" w:rsidP="006C35C4">
      <w:pPr>
        <w:rPr>
          <w:b/>
          <w:bCs/>
          <w:sz w:val="24"/>
          <w:szCs w:val="24"/>
        </w:rPr>
      </w:pPr>
      <w:r w:rsidRPr="006C35C4">
        <w:rPr>
          <w:b/>
          <w:bCs/>
          <w:sz w:val="24"/>
          <w:szCs w:val="24"/>
        </w:rPr>
        <w:t>Fall River Route 2 – North Main</w:t>
      </w:r>
    </w:p>
    <w:p w14:paraId="23241D8C" w14:textId="77777777" w:rsidR="006C35C4" w:rsidRDefault="006C35C4" w:rsidP="006C35C4">
      <w:r>
        <w:t xml:space="preserve">As of August 26, 2019, the Fall River Route 2 – North Main will no longer serve President Avenue and Commonwealth Landing.  Service to Commonwealth Landing will be provided on the Fall River Route 14 – Swansea Mall.  </w:t>
      </w:r>
    </w:p>
    <w:p w14:paraId="3B8E4ECA" w14:textId="77777777" w:rsidR="006C35C4" w:rsidRDefault="006C35C4" w:rsidP="006C35C4">
      <w:r>
        <w:t>As of August 26, 2019, the Fall River Route 2 – North Main will serve the Stop &amp; Shop Distribution Center on South Main Street in Freetown Monday through Friday.  Buses will serve Stop &amp; Shop Distribution Center at the following times:</w:t>
      </w:r>
    </w:p>
    <w:p w14:paraId="5D71676F" w14:textId="77777777" w:rsidR="006C35C4" w:rsidRDefault="006C35C4" w:rsidP="006C35C4">
      <w:r>
        <w:t>6:00 AM</w:t>
      </w:r>
    </w:p>
    <w:p w14:paraId="6299F52C" w14:textId="77777777" w:rsidR="006C35C4" w:rsidRDefault="006C35C4" w:rsidP="006C35C4">
      <w:r>
        <w:t>1:28 PM - There will be no service to the Fall River Industrial Park either inbound or outbound on this trip.</w:t>
      </w:r>
    </w:p>
    <w:p w14:paraId="475F8FBF" w14:textId="77777777" w:rsidR="006C35C4" w:rsidRDefault="006C35C4" w:rsidP="006C35C4">
      <w:r>
        <w:t>8:56 PM</w:t>
      </w:r>
    </w:p>
    <w:p w14:paraId="381A6868" w14:textId="554CF540" w:rsidR="006C35C4" w:rsidRPr="006C35C4" w:rsidRDefault="006C35C4" w:rsidP="006C35C4">
      <w:pPr>
        <w:rPr>
          <w:b/>
          <w:bCs/>
          <w:sz w:val="24"/>
          <w:szCs w:val="24"/>
        </w:rPr>
      </w:pPr>
      <w:r w:rsidRPr="006C35C4">
        <w:rPr>
          <w:b/>
          <w:bCs/>
          <w:sz w:val="24"/>
          <w:szCs w:val="24"/>
        </w:rPr>
        <w:lastRenderedPageBreak/>
        <w:t xml:space="preserve">Fall River Route </w:t>
      </w:r>
      <w:r w:rsidR="00FD5188">
        <w:rPr>
          <w:b/>
          <w:bCs/>
          <w:sz w:val="24"/>
          <w:szCs w:val="24"/>
        </w:rPr>
        <w:t>10 – Rodman Street</w:t>
      </w:r>
    </w:p>
    <w:p w14:paraId="68242556" w14:textId="53DA9784" w:rsidR="006C35C4" w:rsidRDefault="006C35C4" w:rsidP="006C35C4">
      <w:r>
        <w:t xml:space="preserve">As of August 26, 2019, the Fall River Route </w:t>
      </w:r>
      <w:r w:rsidR="00FD5188">
        <w:t>6</w:t>
      </w:r>
      <w:r>
        <w:t xml:space="preserve"> – </w:t>
      </w:r>
      <w:r w:rsidR="00FD5188">
        <w:t>Rodman Street</w:t>
      </w:r>
      <w:r>
        <w:t xml:space="preserve"> the 3:35 PM trip departing Atlantic Charter School has been changed to depart at 2:30 PM. </w:t>
      </w:r>
    </w:p>
    <w:p w14:paraId="56D8AE64" w14:textId="77777777" w:rsidR="006C35C4" w:rsidRPr="006C35C4" w:rsidRDefault="006C35C4" w:rsidP="006C35C4">
      <w:pPr>
        <w:rPr>
          <w:b/>
          <w:bCs/>
          <w:sz w:val="24"/>
          <w:szCs w:val="24"/>
        </w:rPr>
      </w:pPr>
      <w:r w:rsidRPr="006C35C4">
        <w:rPr>
          <w:b/>
          <w:bCs/>
          <w:sz w:val="24"/>
          <w:szCs w:val="24"/>
        </w:rPr>
        <w:t>New Bedford Route 6 – Rockdale Ave</w:t>
      </w:r>
    </w:p>
    <w:p w14:paraId="51A7183B" w14:textId="77777777" w:rsidR="006C35C4" w:rsidRDefault="006C35C4" w:rsidP="006C35C4">
      <w:r>
        <w:t>As of August 26, 2019, the New Bedford Route 6 – Shawmut/Rockdale will serve Hathaway Manor Monday through Friday with a new stop located at Hathaway Road and Appletree Lane/Nellie Road.  Buses will serve the stop at the following times:</w:t>
      </w:r>
    </w:p>
    <w:p w14:paraId="12596A79" w14:textId="466F5EAB" w:rsidR="006C35C4" w:rsidRDefault="006C35C4" w:rsidP="006C35C4">
      <w:r>
        <w:t xml:space="preserve">6:13 AM – Outbound </w:t>
      </w:r>
    </w:p>
    <w:p w14:paraId="0B567209" w14:textId="4B1832DC" w:rsidR="006C35C4" w:rsidRDefault="006C35C4" w:rsidP="006C35C4">
      <w:r>
        <w:t>3:18 PM – Outbound: there is NO service to St. Luke’s Hospital on the 3:05 Outbound.</w:t>
      </w:r>
    </w:p>
    <w:p w14:paraId="0E618117" w14:textId="6BE3154C" w:rsidR="006C35C4" w:rsidRDefault="006C35C4" w:rsidP="006C35C4">
      <w:r>
        <w:t>3:49 PM – Inbound Service: there is NO service to St. Luke’s Hospital on the 3:35 Inbound.</w:t>
      </w:r>
    </w:p>
    <w:p w14:paraId="4DA1FD36" w14:textId="77777777" w:rsidR="006C35C4" w:rsidRDefault="006C35C4" w:rsidP="006C35C4">
      <w:r>
        <w:t>The route alignment will be as follows:</w:t>
      </w:r>
    </w:p>
    <w:p w14:paraId="5A7BE0C0" w14:textId="77777777" w:rsidR="006C35C4" w:rsidRDefault="006C35C4" w:rsidP="006C35C4">
      <w:r>
        <w:t>Outbound –Outbound alignment to Potter Street, right on Rockdale Avenue, left on Granite Avenue, left on Sandstone Street, right on Pamela Drive, straight on Roseanne Street, left on Rockaway Street, left on West Hill Road, right on Oakdale Street, right on Tradewinds Street, right on Hathaway Road, right on Rockdale Avenue and continue outbound alignment.</w:t>
      </w:r>
    </w:p>
    <w:p w14:paraId="5B54C4C8" w14:textId="04065CC7" w:rsidR="00190FB4" w:rsidRDefault="006C35C4" w:rsidP="006C35C4">
      <w:r>
        <w:t>Inbound – Inbound alignment to Rockdale Avenue, left on Granite Avenue, left on Sandstone Street, right on Pamela Drive, straight on Roseanne Street, left on Rockaway Street, left on West Hill Road, right on Oakdale Street, right on Tradewinds Street, right on Hathaway Road, right on Rockdale Avenue, left on Potter Street, continue inbound alignment.</w:t>
      </w:r>
    </w:p>
    <w:p w14:paraId="1DAB099C" w14:textId="77777777" w:rsidR="00621DCE" w:rsidRPr="00621DCE" w:rsidRDefault="00621DCE" w:rsidP="00621DCE">
      <w:pPr>
        <w:rPr>
          <w:b/>
          <w:bCs/>
          <w:sz w:val="24"/>
          <w:szCs w:val="24"/>
        </w:rPr>
      </w:pPr>
      <w:r w:rsidRPr="00621DCE">
        <w:rPr>
          <w:b/>
          <w:bCs/>
          <w:sz w:val="24"/>
          <w:szCs w:val="24"/>
        </w:rPr>
        <w:t>New Bedford Route 9 – Intercity Route</w:t>
      </w:r>
    </w:p>
    <w:p w14:paraId="459C71F3" w14:textId="77777777" w:rsidR="00621DCE" w:rsidRDefault="00621DCE" w:rsidP="00621DCE">
      <w:r>
        <w:t>As of August 26, 2019, the New Bedford Route 9 – Intercity will no longer serve Faunce Corner Road or Cross Road on the westbound trips to Fall River on weekdays in the morning.  Service to Faunce Corner Road and Cross Road will be provided by the New Bedford Route 10 – Dartmouth Mall.</w:t>
      </w:r>
    </w:p>
    <w:p w14:paraId="1DCC4DAC" w14:textId="77777777" w:rsidR="00621DCE" w:rsidRPr="00621DCE" w:rsidRDefault="00621DCE" w:rsidP="00621DCE">
      <w:pPr>
        <w:rPr>
          <w:b/>
          <w:bCs/>
          <w:sz w:val="24"/>
          <w:szCs w:val="24"/>
        </w:rPr>
      </w:pPr>
      <w:r w:rsidRPr="00621DCE">
        <w:rPr>
          <w:b/>
          <w:bCs/>
          <w:sz w:val="24"/>
          <w:szCs w:val="24"/>
        </w:rPr>
        <w:t>New Bedford Route 10 – Dartmouth Mall</w:t>
      </w:r>
    </w:p>
    <w:p w14:paraId="0321E3D6" w14:textId="41CC8385" w:rsidR="00621DCE" w:rsidRDefault="00621DCE" w:rsidP="00621DCE">
      <w:r>
        <w:t>As of August 26, 2019, the New Bedford Route 10 – Dartmouth Mall will begin service at 5:45 AM</w:t>
      </w:r>
      <w:bookmarkStart w:id="0" w:name="_GoBack"/>
      <w:bookmarkEnd w:id="0"/>
    </w:p>
    <w:sectPr w:rsidR="00621DCE" w:rsidSect="00190FB4">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301FA" w14:textId="77777777" w:rsidR="00967B4C" w:rsidRDefault="00967B4C" w:rsidP="00190FB4">
      <w:pPr>
        <w:spacing w:after="0" w:line="240" w:lineRule="auto"/>
      </w:pPr>
      <w:r>
        <w:separator/>
      </w:r>
    </w:p>
  </w:endnote>
  <w:endnote w:type="continuationSeparator" w:id="0">
    <w:p w14:paraId="717732E3" w14:textId="77777777" w:rsidR="00967B4C" w:rsidRDefault="00967B4C" w:rsidP="0019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9D4D" w14:textId="77777777" w:rsidR="00190FB4" w:rsidRDefault="00190FB4" w:rsidP="00190FB4">
    <w:pPr>
      <w:pStyle w:val="Footer"/>
      <w:jc w:val="center"/>
      <w:rPr>
        <w:b/>
        <w:sz w:val="20"/>
        <w:szCs w:val="20"/>
      </w:rPr>
    </w:pPr>
  </w:p>
  <w:p w14:paraId="41B7507D" w14:textId="77777777" w:rsidR="00190FB4" w:rsidRPr="0060398A" w:rsidRDefault="00190FB4" w:rsidP="00190FB4">
    <w:pPr>
      <w:pStyle w:val="Footer"/>
      <w:jc w:val="center"/>
      <w:rPr>
        <w:b/>
        <w:sz w:val="10"/>
        <w:szCs w:val="10"/>
      </w:rPr>
    </w:pPr>
    <w:r w:rsidRPr="00C55A36">
      <w:rPr>
        <w:b/>
        <w:sz w:val="20"/>
        <w:szCs w:val="20"/>
      </w:rPr>
      <w:t>Serving the Communities of</w:t>
    </w:r>
  </w:p>
  <w:p w14:paraId="3097AA1F" w14:textId="77777777" w:rsidR="00190FB4" w:rsidRPr="0060398A" w:rsidRDefault="00190FB4" w:rsidP="00190FB4">
    <w:pPr>
      <w:pStyle w:val="Footer"/>
      <w:jc w:val="center"/>
      <w:rPr>
        <w:sz w:val="10"/>
        <w:szCs w:val="10"/>
      </w:rPr>
    </w:pPr>
  </w:p>
  <w:p w14:paraId="45663184" w14:textId="77777777" w:rsidR="00190FB4" w:rsidRDefault="00190FB4" w:rsidP="00190FB4">
    <w:pPr>
      <w:pStyle w:val="Footer"/>
      <w:jc w:val="center"/>
      <w:rPr>
        <w:sz w:val="18"/>
        <w:szCs w:val="18"/>
      </w:rPr>
    </w:pPr>
    <w:r w:rsidRPr="00D00E25">
      <w:rPr>
        <w:sz w:val="18"/>
        <w:szCs w:val="18"/>
      </w:rPr>
      <w:t xml:space="preserve">Acushnet, Dartmouth, Fairhaven, Fall River, </w:t>
    </w:r>
    <w:r>
      <w:rPr>
        <w:sz w:val="18"/>
        <w:szCs w:val="18"/>
      </w:rPr>
      <w:t xml:space="preserve">Freetown, </w:t>
    </w:r>
    <w:r w:rsidRPr="00D00E25">
      <w:rPr>
        <w:sz w:val="18"/>
        <w:szCs w:val="18"/>
      </w:rPr>
      <w:t>Mattapoisett, New Bedford,</w:t>
    </w:r>
    <w:r>
      <w:rPr>
        <w:sz w:val="18"/>
        <w:szCs w:val="18"/>
      </w:rPr>
      <w:t xml:space="preserve"> </w:t>
    </w:r>
    <w:r w:rsidRPr="00D00E25">
      <w:rPr>
        <w:sz w:val="18"/>
        <w:szCs w:val="18"/>
      </w:rPr>
      <w:t>Somerset, Swansea, Westport</w:t>
    </w:r>
  </w:p>
  <w:p w14:paraId="7C866F03" w14:textId="77777777" w:rsidR="00190FB4" w:rsidRPr="0060398A" w:rsidRDefault="00190FB4" w:rsidP="00190FB4">
    <w:pPr>
      <w:pStyle w:val="Footer"/>
      <w:jc w:val="center"/>
      <w:rPr>
        <w:b/>
        <w:sz w:val="10"/>
        <w:szCs w:val="10"/>
      </w:rPr>
    </w:pPr>
  </w:p>
  <w:p w14:paraId="4C5DD308" w14:textId="77777777" w:rsidR="00190FB4" w:rsidRPr="006D78E7" w:rsidRDefault="00190FB4" w:rsidP="00190FB4">
    <w:pPr>
      <w:pStyle w:val="Footer"/>
      <w:jc w:val="center"/>
      <w:rPr>
        <w:sz w:val="18"/>
        <w:szCs w:val="18"/>
      </w:rPr>
    </w:pPr>
    <w:r w:rsidRPr="006D78E7">
      <w:rPr>
        <w:sz w:val="18"/>
        <w:szCs w:val="18"/>
      </w:rPr>
      <w:t xml:space="preserve">700 Pleasant St., </w:t>
    </w:r>
    <w:r>
      <w:rPr>
        <w:sz w:val="18"/>
        <w:szCs w:val="18"/>
      </w:rPr>
      <w:t>Suite 320, New Bedford, MA 02740</w:t>
    </w:r>
  </w:p>
  <w:p w14:paraId="4675A702" w14:textId="77777777" w:rsidR="00190FB4" w:rsidRPr="00190FB4" w:rsidRDefault="00190FB4" w:rsidP="00190FB4">
    <w:pPr>
      <w:pStyle w:val="Footer"/>
      <w:jc w:val="center"/>
      <w:rPr>
        <w:sz w:val="18"/>
        <w:szCs w:val="18"/>
      </w:rPr>
    </w:pPr>
    <w:r>
      <w:rPr>
        <w:sz w:val="18"/>
        <w:szCs w:val="18"/>
      </w:rPr>
      <w:t>srtabus.com, (P) 508-999-5211</w:t>
    </w:r>
    <w:r w:rsidRPr="006D78E7">
      <w:rPr>
        <w:sz w:val="18"/>
        <w:szCs w:val="18"/>
      </w:rPr>
      <w:t xml:space="preserve"> (F) 508-993-9196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E1E7" w14:textId="77777777" w:rsidR="00190FB4" w:rsidRDefault="00190FB4" w:rsidP="00190FB4">
    <w:pPr>
      <w:pStyle w:val="Footer"/>
      <w:jc w:val="center"/>
      <w:rPr>
        <w:b/>
        <w:sz w:val="20"/>
        <w:szCs w:val="20"/>
      </w:rPr>
    </w:pPr>
  </w:p>
  <w:p w14:paraId="1F3D32BC" w14:textId="77777777" w:rsidR="00190FB4" w:rsidRPr="0060398A" w:rsidRDefault="00190FB4" w:rsidP="00190FB4">
    <w:pPr>
      <w:pStyle w:val="Footer"/>
      <w:jc w:val="center"/>
      <w:rPr>
        <w:b/>
        <w:sz w:val="10"/>
        <w:szCs w:val="10"/>
      </w:rPr>
    </w:pPr>
    <w:r w:rsidRPr="00C55A36">
      <w:rPr>
        <w:b/>
        <w:sz w:val="20"/>
        <w:szCs w:val="20"/>
      </w:rPr>
      <w:t>Serving the Communities of</w:t>
    </w:r>
  </w:p>
  <w:p w14:paraId="09D02BA5" w14:textId="77777777" w:rsidR="00190FB4" w:rsidRPr="0060398A" w:rsidRDefault="00190FB4" w:rsidP="00190FB4">
    <w:pPr>
      <w:pStyle w:val="Footer"/>
      <w:jc w:val="center"/>
      <w:rPr>
        <w:sz w:val="10"/>
        <w:szCs w:val="10"/>
      </w:rPr>
    </w:pPr>
  </w:p>
  <w:p w14:paraId="12270826" w14:textId="77777777" w:rsidR="00190FB4" w:rsidRDefault="00190FB4" w:rsidP="00190FB4">
    <w:pPr>
      <w:pStyle w:val="Footer"/>
      <w:jc w:val="center"/>
      <w:rPr>
        <w:sz w:val="18"/>
        <w:szCs w:val="18"/>
      </w:rPr>
    </w:pPr>
    <w:r w:rsidRPr="00D00E25">
      <w:rPr>
        <w:sz w:val="18"/>
        <w:szCs w:val="18"/>
      </w:rPr>
      <w:t xml:space="preserve">Acushnet, Dartmouth, Fairhaven, Fall River, </w:t>
    </w:r>
    <w:r>
      <w:rPr>
        <w:sz w:val="18"/>
        <w:szCs w:val="18"/>
      </w:rPr>
      <w:t xml:space="preserve">Freetown, </w:t>
    </w:r>
    <w:r w:rsidRPr="00D00E25">
      <w:rPr>
        <w:sz w:val="18"/>
        <w:szCs w:val="18"/>
      </w:rPr>
      <w:t>Mattapoisett, New Bedford,</w:t>
    </w:r>
    <w:r>
      <w:rPr>
        <w:sz w:val="18"/>
        <w:szCs w:val="18"/>
      </w:rPr>
      <w:t xml:space="preserve"> </w:t>
    </w:r>
    <w:r w:rsidRPr="00D00E25">
      <w:rPr>
        <w:sz w:val="18"/>
        <w:szCs w:val="18"/>
      </w:rPr>
      <w:t>Somerset, Swansea, Westport</w:t>
    </w:r>
  </w:p>
  <w:p w14:paraId="7E705DE9" w14:textId="77777777" w:rsidR="00190FB4" w:rsidRPr="0060398A" w:rsidRDefault="00190FB4" w:rsidP="00190FB4">
    <w:pPr>
      <w:pStyle w:val="Footer"/>
      <w:jc w:val="center"/>
      <w:rPr>
        <w:b/>
        <w:sz w:val="10"/>
        <w:szCs w:val="10"/>
      </w:rPr>
    </w:pPr>
  </w:p>
  <w:p w14:paraId="37CFB81E" w14:textId="77777777" w:rsidR="00190FB4" w:rsidRPr="006D78E7" w:rsidRDefault="00190FB4" w:rsidP="00190FB4">
    <w:pPr>
      <w:pStyle w:val="Footer"/>
      <w:jc w:val="center"/>
      <w:rPr>
        <w:sz w:val="18"/>
        <w:szCs w:val="18"/>
      </w:rPr>
    </w:pPr>
    <w:r w:rsidRPr="006D78E7">
      <w:rPr>
        <w:sz w:val="18"/>
        <w:szCs w:val="18"/>
      </w:rPr>
      <w:t xml:space="preserve">700 Pleasant St., </w:t>
    </w:r>
    <w:r>
      <w:rPr>
        <w:sz w:val="18"/>
        <w:szCs w:val="18"/>
      </w:rPr>
      <w:t>Suite 320, New Bedford, MA 02740</w:t>
    </w:r>
  </w:p>
  <w:p w14:paraId="36D73622" w14:textId="77777777" w:rsidR="00190FB4" w:rsidRPr="006D78E7" w:rsidRDefault="00190FB4" w:rsidP="00190FB4">
    <w:pPr>
      <w:pStyle w:val="Footer"/>
      <w:jc w:val="center"/>
      <w:rPr>
        <w:sz w:val="18"/>
        <w:szCs w:val="18"/>
      </w:rPr>
    </w:pPr>
    <w:r>
      <w:rPr>
        <w:sz w:val="18"/>
        <w:szCs w:val="18"/>
      </w:rPr>
      <w:t>srtabus.com, (P) 508-999-5211</w:t>
    </w:r>
    <w:r w:rsidRPr="006D78E7">
      <w:rPr>
        <w:sz w:val="18"/>
        <w:szCs w:val="18"/>
      </w:rPr>
      <w:t xml:space="preserve"> (F) 508-993-9196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0FE75" w14:textId="77777777" w:rsidR="00967B4C" w:rsidRDefault="00967B4C" w:rsidP="00190FB4">
      <w:pPr>
        <w:spacing w:after="0" w:line="240" w:lineRule="auto"/>
      </w:pPr>
      <w:r>
        <w:separator/>
      </w:r>
    </w:p>
  </w:footnote>
  <w:footnote w:type="continuationSeparator" w:id="0">
    <w:p w14:paraId="4C180084" w14:textId="77777777" w:rsidR="00967B4C" w:rsidRDefault="00967B4C" w:rsidP="0019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A0586" w14:textId="0ADDE8EB" w:rsidR="00190FB4" w:rsidRPr="00190FB4" w:rsidRDefault="006C35C4" w:rsidP="006C35C4">
    <w:pPr>
      <w:pStyle w:val="Header"/>
      <w:pBdr>
        <w:bottom w:val="single" w:sz="4" w:space="1" w:color="auto"/>
      </w:pBdr>
      <w:rPr>
        <w:i/>
        <w:sz w:val="20"/>
        <w:szCs w:val="20"/>
      </w:rPr>
    </w:pPr>
    <w:r w:rsidRPr="006C35C4">
      <w:rPr>
        <w:i/>
        <w:sz w:val="20"/>
        <w:szCs w:val="20"/>
      </w:rPr>
      <w:t>Service Change Notice</w:t>
    </w:r>
    <w:r>
      <w:rPr>
        <w:i/>
        <w:sz w:val="20"/>
        <w:szCs w:val="20"/>
      </w:rPr>
      <w:t xml:space="preserve"> - </w:t>
    </w:r>
    <w:r w:rsidRPr="006C35C4">
      <w:rPr>
        <w:i/>
        <w:sz w:val="20"/>
        <w:szCs w:val="20"/>
      </w:rPr>
      <w:t>Effective Date: August 26, 2019</w:t>
    </w:r>
    <w:r w:rsidR="00190FB4" w:rsidRPr="00190FB4">
      <w:rPr>
        <w:i/>
        <w:sz w:val="20"/>
        <w:szCs w:val="20"/>
      </w:rPr>
      <w:tab/>
    </w:r>
    <w:r w:rsidR="00190FB4" w:rsidRPr="00190FB4">
      <w:rPr>
        <w:i/>
        <w:sz w:val="20"/>
        <w:szCs w:val="20"/>
      </w:rPr>
      <w:fldChar w:fldCharType="begin"/>
    </w:r>
    <w:r w:rsidR="00190FB4" w:rsidRPr="00190FB4">
      <w:rPr>
        <w:i/>
        <w:sz w:val="20"/>
        <w:szCs w:val="20"/>
      </w:rPr>
      <w:instrText xml:space="preserve"> PAGE   \* MERGEFORMAT </w:instrText>
    </w:r>
    <w:r w:rsidR="00190FB4" w:rsidRPr="00190FB4">
      <w:rPr>
        <w:i/>
        <w:sz w:val="20"/>
        <w:szCs w:val="20"/>
      </w:rPr>
      <w:fldChar w:fldCharType="separate"/>
    </w:r>
    <w:r w:rsidR="00621DCE">
      <w:rPr>
        <w:i/>
        <w:noProof/>
        <w:sz w:val="20"/>
        <w:szCs w:val="20"/>
      </w:rPr>
      <w:t>2</w:t>
    </w:r>
    <w:r w:rsidR="00190FB4" w:rsidRPr="00190FB4">
      <w:rPr>
        <w:i/>
        <w:sz w:val="20"/>
        <w:szCs w:val="20"/>
      </w:rPr>
      <w:fldChar w:fldCharType="end"/>
    </w:r>
    <w:r w:rsidR="00190FB4" w:rsidRPr="00190FB4">
      <w:rPr>
        <w:i/>
        <w:sz w:val="20"/>
        <w:szCs w:val="20"/>
      </w:rPr>
      <w:t xml:space="preserve"> of </w:t>
    </w:r>
    <w:r w:rsidR="00190FB4" w:rsidRPr="00190FB4">
      <w:rPr>
        <w:i/>
        <w:sz w:val="20"/>
        <w:szCs w:val="20"/>
      </w:rPr>
      <w:fldChar w:fldCharType="begin"/>
    </w:r>
    <w:r w:rsidR="00190FB4" w:rsidRPr="00190FB4">
      <w:rPr>
        <w:i/>
        <w:sz w:val="20"/>
        <w:szCs w:val="20"/>
      </w:rPr>
      <w:instrText xml:space="preserve"> NUMPAGES   \* MERGEFORMAT </w:instrText>
    </w:r>
    <w:r w:rsidR="00190FB4" w:rsidRPr="00190FB4">
      <w:rPr>
        <w:i/>
        <w:sz w:val="20"/>
        <w:szCs w:val="20"/>
      </w:rPr>
      <w:fldChar w:fldCharType="separate"/>
    </w:r>
    <w:r w:rsidR="00621DCE">
      <w:rPr>
        <w:i/>
        <w:noProof/>
        <w:sz w:val="20"/>
        <w:szCs w:val="20"/>
      </w:rPr>
      <w:t>2</w:t>
    </w:r>
    <w:r w:rsidR="00190FB4" w:rsidRPr="00190FB4">
      <w:rPr>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15F6D" w14:textId="77777777" w:rsidR="00190FB4" w:rsidRDefault="00190FB4">
    <w:pPr>
      <w:pStyle w:val="Header"/>
    </w:pPr>
    <w:r w:rsidRPr="00C41F37">
      <w:rPr>
        <w:noProof/>
      </w:rPr>
      <w:drawing>
        <wp:anchor distT="0" distB="0" distL="114300" distR="114300" simplePos="0" relativeHeight="251659264" behindDoc="0" locked="0" layoutInCell="1" allowOverlap="1" wp14:anchorId="7BB265F6" wp14:editId="05FE9671">
          <wp:simplePos x="0" y="0"/>
          <wp:positionH relativeFrom="column">
            <wp:posOffset>-447675</wp:posOffset>
          </wp:positionH>
          <wp:positionV relativeFrom="paragraph">
            <wp:posOffset>-238125</wp:posOffset>
          </wp:positionV>
          <wp:extent cx="3008630" cy="895350"/>
          <wp:effectExtent l="19050" t="0" r="1270" b="0"/>
          <wp:wrapSquare wrapText="bothSides"/>
          <wp:docPr id="2" name="Picture 2"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C4"/>
    <w:rsid w:val="001518BB"/>
    <w:rsid w:val="00190FB4"/>
    <w:rsid w:val="00401DB0"/>
    <w:rsid w:val="00621DCE"/>
    <w:rsid w:val="006C35C4"/>
    <w:rsid w:val="007D6CF1"/>
    <w:rsid w:val="00967B4C"/>
    <w:rsid w:val="00D91343"/>
    <w:rsid w:val="00E47F7E"/>
    <w:rsid w:val="00FD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3B606"/>
  <w15:chartTrackingRefBased/>
  <w15:docId w15:val="{AF8BB29D-203B-48CC-BF8E-89C6C896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DB0"/>
    <w:rPr>
      <w:rFonts w:ascii="Arial" w:hAnsi="Arial"/>
    </w:rPr>
  </w:style>
  <w:style w:type="paragraph" w:styleId="Heading1">
    <w:name w:val="heading 1"/>
    <w:basedOn w:val="Normal"/>
    <w:next w:val="Normal"/>
    <w:link w:val="Heading1Char"/>
    <w:uiPriority w:val="9"/>
    <w:qFormat/>
    <w:rsid w:val="00401DB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1DB0"/>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DB0"/>
    <w:pPr>
      <w:spacing w:after="0" w:line="240" w:lineRule="auto"/>
    </w:pPr>
    <w:rPr>
      <w:rFonts w:ascii="Arial" w:hAnsi="Arial"/>
    </w:rPr>
  </w:style>
  <w:style w:type="character" w:customStyle="1" w:styleId="Heading1Char">
    <w:name w:val="Heading 1 Char"/>
    <w:basedOn w:val="DefaultParagraphFont"/>
    <w:link w:val="Heading1"/>
    <w:uiPriority w:val="9"/>
    <w:rsid w:val="00401DB0"/>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01DB0"/>
    <w:rPr>
      <w:rFonts w:ascii="Arial" w:eastAsiaTheme="majorEastAsia" w:hAnsi="Arial" w:cstheme="majorBidi"/>
      <w:color w:val="2F5496" w:themeColor="accent1" w:themeShade="BF"/>
      <w:sz w:val="26"/>
      <w:szCs w:val="26"/>
    </w:rPr>
  </w:style>
  <w:style w:type="paragraph" w:styleId="Title">
    <w:name w:val="Title"/>
    <w:basedOn w:val="Normal"/>
    <w:next w:val="Normal"/>
    <w:link w:val="TitleChar"/>
    <w:uiPriority w:val="10"/>
    <w:qFormat/>
    <w:rsid w:val="001518BB"/>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8B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9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FB4"/>
    <w:rPr>
      <w:rFonts w:ascii="Arial" w:hAnsi="Arial"/>
    </w:rPr>
  </w:style>
  <w:style w:type="paragraph" w:styleId="Footer">
    <w:name w:val="footer"/>
    <w:basedOn w:val="Normal"/>
    <w:link w:val="FooterChar"/>
    <w:unhideWhenUsed/>
    <w:rsid w:val="00190FB4"/>
    <w:pPr>
      <w:tabs>
        <w:tab w:val="center" w:pos="4680"/>
        <w:tab w:val="right" w:pos="9360"/>
      </w:tabs>
      <w:spacing w:after="0" w:line="240" w:lineRule="auto"/>
    </w:pPr>
  </w:style>
  <w:style w:type="character" w:customStyle="1" w:styleId="FooterChar">
    <w:name w:val="Footer Char"/>
    <w:basedOn w:val="DefaultParagraphFont"/>
    <w:link w:val="Footer"/>
    <w:rsid w:val="00190FB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4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imbell\Documents\Projects\LetterheadTEMPLATE-201801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EFE84B4734044A96BD2F3752BF144" ma:contentTypeVersion="13" ma:contentTypeDescription="Create a new document." ma:contentTypeScope="" ma:versionID="3a3eba0b0e87e523206a59291fa7b466">
  <xsd:schema xmlns:xsd="http://www.w3.org/2001/XMLSchema" xmlns:xs="http://www.w3.org/2001/XMLSchema" xmlns:p="http://schemas.microsoft.com/office/2006/metadata/properties" xmlns:ns3="f87bec83-bb74-4548-bc7d-ace774aaa4fa" xmlns:ns4="383c8e92-fb55-4be4-82d7-4e10321d3b0b" targetNamespace="http://schemas.microsoft.com/office/2006/metadata/properties" ma:root="true" ma:fieldsID="e10471397a53b373d33aa8bcd36feda7" ns3:_="" ns4:_="">
    <xsd:import namespace="f87bec83-bb74-4548-bc7d-ace774aaa4fa"/>
    <xsd:import namespace="383c8e92-fb55-4be4-82d7-4e10321d3b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bec83-bb74-4548-bc7d-ace774aaa4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c8e92-fb55-4be4-82d7-4e10321d3b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BBE8D-B3BF-4225-918A-72F8DD47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bec83-bb74-4548-bc7d-ace774aaa4fa"/>
    <ds:schemaRef ds:uri="383c8e92-fb55-4be4-82d7-4e10321d3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7C05C-76D3-4EDC-B7BF-48F3B39CFEF5}">
  <ds:schemaRefs>
    <ds:schemaRef ds:uri="http://schemas.microsoft.com/sharepoint/v3/contenttype/forms"/>
  </ds:schemaRefs>
</ds:datastoreItem>
</file>

<file path=customXml/itemProps3.xml><?xml version="1.0" encoding="utf-8"?>
<ds:datastoreItem xmlns:ds="http://schemas.openxmlformats.org/officeDocument/2006/customXml" ds:itemID="{E338110E-90F1-43B9-A391-8D27330E4F44}">
  <ds:schemaRefs>
    <ds:schemaRef ds:uri="http://www.w3.org/XML/1998/namespace"/>
    <ds:schemaRef ds:uri="f87bec83-bb74-4548-bc7d-ace774aaa4fa"/>
    <ds:schemaRef ds:uri="http://purl.org/dc/elements/1.1/"/>
    <ds:schemaRef ds:uri="http://purl.org/dc/dcmitype/"/>
    <ds:schemaRef ds:uri="http://schemas.microsoft.com/office/infopath/2007/PartnerControls"/>
    <ds:schemaRef ds:uri="383c8e92-fb55-4be4-82d7-4e10321d3b0b"/>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LetterheadTEMPLATE-20180130.dotx</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Shayne M. Trimbell, AICP</dc:creator>
  <cp:keywords/>
  <dc:description/>
  <cp:lastModifiedBy>Angela Constantino</cp:lastModifiedBy>
  <cp:revision>2</cp:revision>
  <dcterms:created xsi:type="dcterms:W3CDTF">2019-08-13T17:54:00Z</dcterms:created>
  <dcterms:modified xsi:type="dcterms:W3CDTF">2019-08-13T17:54:00Z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0x010100D6BEFE84B4734044A96BD2F3752BF144</vt:lpwstr>
  </property>
</Properties>
</file>