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E409" w14:textId="77777777" w:rsidR="00472752" w:rsidRDefault="00472752" w:rsidP="00472752"/>
    <w:p w14:paraId="0C3E9617" w14:textId="77777777" w:rsidR="00472752" w:rsidRDefault="00472752" w:rsidP="00472752"/>
    <w:p w14:paraId="22367155" w14:textId="77777777" w:rsidR="00472752" w:rsidRPr="00472752" w:rsidRDefault="00472752" w:rsidP="00472752">
      <w:pPr>
        <w:jc w:val="center"/>
        <w:rPr>
          <w:b/>
          <w:bCs/>
          <w:sz w:val="36"/>
          <w:szCs w:val="36"/>
        </w:rPr>
      </w:pPr>
      <w:r w:rsidRPr="00472752">
        <w:rPr>
          <w:b/>
          <w:bCs/>
          <w:sz w:val="36"/>
          <w:szCs w:val="36"/>
        </w:rPr>
        <w:t xml:space="preserve">Notificação de mudança de serviço: </w:t>
      </w:r>
    </w:p>
    <w:p w14:paraId="73D8E5E5" w14:textId="19A6772B" w:rsidR="00472752" w:rsidRPr="00472752" w:rsidRDefault="00472752" w:rsidP="00472752">
      <w:pPr>
        <w:jc w:val="center"/>
        <w:rPr>
          <w:b/>
          <w:bCs/>
          <w:sz w:val="36"/>
          <w:szCs w:val="36"/>
        </w:rPr>
      </w:pPr>
      <w:r w:rsidRPr="00472752">
        <w:rPr>
          <w:b/>
          <w:bCs/>
          <w:sz w:val="36"/>
          <w:szCs w:val="36"/>
        </w:rPr>
        <w:t>A partir de 26 de agosto de 2019</w:t>
      </w:r>
    </w:p>
    <w:p w14:paraId="62F87E32" w14:textId="77777777" w:rsidR="00472752" w:rsidRDefault="00472752" w:rsidP="00472752"/>
    <w:p w14:paraId="720E35AD" w14:textId="77777777" w:rsidR="00472752" w:rsidRPr="00472752" w:rsidRDefault="00472752" w:rsidP="00472752">
      <w:pPr>
        <w:rPr>
          <w:b/>
          <w:bCs/>
          <w:sz w:val="24"/>
          <w:szCs w:val="24"/>
        </w:rPr>
      </w:pPr>
      <w:r w:rsidRPr="00472752">
        <w:rPr>
          <w:b/>
          <w:bCs/>
          <w:sz w:val="24"/>
          <w:szCs w:val="24"/>
        </w:rPr>
        <w:t xml:space="preserve">Rota 14– Swansea Mall em Fall River </w:t>
      </w:r>
    </w:p>
    <w:p w14:paraId="262E352C" w14:textId="77777777" w:rsidR="00472752" w:rsidRDefault="00472752" w:rsidP="00472752">
      <w:r>
        <w:t>A partir de 26 de agosto de 2019, a Rota 14-Swansea Mall em Fall River não vai server mais à Wilbur Avenue ou à Riverside Avenue, ao sul do Slades Ferry Boulevard, em Somerset. O novo alinhamento de rota é o seguinte:</w:t>
      </w:r>
    </w:p>
    <w:p w14:paraId="55BA8E42" w14:textId="77777777" w:rsidR="00472752" w:rsidRDefault="00472752" w:rsidP="00472752">
      <w:r>
        <w:t>Saída - Sai do Terminal de SRTA em Fall River, à direita na 4th Street, em frente na Troy Street, à esquerda na Bedford Street, em frente na Central Street, à direita na Davol Street / Route 79, sai na Route 79 para Davol Street e use a rampa para ir ao sul para servir O Commonwealth Landing, à esquerda na President Avenue, à esquerda na Route 79, saída de Estrada 6 oeste, à esquerda na Riverside Avenue, à direita na Slades Ferry Boulevard, à direita na Brayton Avenue, à esquerda na Estrada 6 oeste.</w:t>
      </w:r>
    </w:p>
    <w:p w14:paraId="70F0596F" w14:textId="77777777" w:rsidR="00472752" w:rsidRDefault="00472752" w:rsidP="00472752">
      <w:r>
        <w:t>Inbound - à direita na Estrada 6 leste, à direita na Brayton Avenue , à esquerda na Slades Ferry Boulevard, à esquerda na Riverside Road, à esquerda na rampa da Estrada 6 leste para Estrada 6 leste, saída à Davol Street / Route 79, à direita na Water Street, à esquerda na Anawan Street, em frente à Pocasset Street / Frontage Road, à direita na 4th Street, à esquerda na Borden Street, à direita na 5th Street, termine no SRTR Fall River Terminal.</w:t>
      </w:r>
    </w:p>
    <w:p w14:paraId="24FB85C3" w14:textId="77777777" w:rsidR="00472752" w:rsidRPr="00472752" w:rsidRDefault="00472752" w:rsidP="00472752">
      <w:pPr>
        <w:rPr>
          <w:b/>
          <w:bCs/>
          <w:sz w:val="24"/>
          <w:szCs w:val="24"/>
        </w:rPr>
      </w:pPr>
      <w:r w:rsidRPr="00472752">
        <w:rPr>
          <w:b/>
          <w:bCs/>
          <w:sz w:val="24"/>
          <w:szCs w:val="24"/>
        </w:rPr>
        <w:t xml:space="preserve">Rota 2- North Main em Fall River </w:t>
      </w:r>
    </w:p>
    <w:p w14:paraId="604755E4" w14:textId="77777777" w:rsidR="00472752" w:rsidRDefault="00472752" w:rsidP="00472752">
      <w:r>
        <w:t xml:space="preserve">A partir de 26 de agosto de 2019, a Rota 2- North Main em Fall River não vai servir mais à President Avenue e Commonwealth Landing. O serviço para o Commonwealth Landing vai ser oferecido na Rota 14- Swansea Mall em Fall River. </w:t>
      </w:r>
    </w:p>
    <w:p w14:paraId="2BB6F3AE" w14:textId="77777777" w:rsidR="00472752" w:rsidRDefault="00472752" w:rsidP="00472752">
      <w:r>
        <w:t>A partir de 26 de agosto de 2019, a Rota 2- North Main em Fall River vai servir ao Centro de Distribuição de Stop &amp; Shop na South Main Street, em Freetown, de segunda a sexta-feira. Os autocarros vão servir o Centro de Distribuição de Stop &amp; Shop nos seguintes horários:</w:t>
      </w:r>
    </w:p>
    <w:p w14:paraId="24AF2A9C" w14:textId="77777777" w:rsidR="00472752" w:rsidRDefault="00472752" w:rsidP="00472752">
      <w:r>
        <w:t>6:00AM</w:t>
      </w:r>
    </w:p>
    <w:p w14:paraId="6F0278B0" w14:textId="77777777" w:rsidR="00472752" w:rsidRDefault="00472752" w:rsidP="00472752">
      <w:r>
        <w:t>1:28PM - Não vai ter serviço para o Parque Industrial de Fall River, seja de entrada ou de saída nesta viagem.</w:t>
      </w:r>
    </w:p>
    <w:p w14:paraId="4CDCE5DB" w14:textId="77777777" w:rsidR="00472752" w:rsidRDefault="00472752" w:rsidP="00472752">
      <w:r>
        <w:t>8:56PM</w:t>
      </w:r>
    </w:p>
    <w:p w14:paraId="7C7D7029" w14:textId="77777777" w:rsidR="00472752" w:rsidRDefault="004727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6AEE61" w14:textId="1662DD75" w:rsidR="00472752" w:rsidRPr="00472752" w:rsidRDefault="00472752" w:rsidP="00472752">
      <w:pPr>
        <w:rPr>
          <w:b/>
          <w:bCs/>
          <w:sz w:val="24"/>
          <w:szCs w:val="24"/>
        </w:rPr>
      </w:pPr>
      <w:r w:rsidRPr="00472752">
        <w:rPr>
          <w:b/>
          <w:bCs/>
          <w:sz w:val="24"/>
          <w:szCs w:val="24"/>
        </w:rPr>
        <w:lastRenderedPageBreak/>
        <w:t xml:space="preserve">Rota </w:t>
      </w:r>
      <w:r w:rsidR="00E627F4">
        <w:rPr>
          <w:b/>
          <w:bCs/>
          <w:sz w:val="24"/>
          <w:szCs w:val="24"/>
        </w:rPr>
        <w:t>10</w:t>
      </w:r>
      <w:r w:rsidRPr="00472752">
        <w:rPr>
          <w:b/>
          <w:bCs/>
          <w:sz w:val="24"/>
          <w:szCs w:val="24"/>
        </w:rPr>
        <w:t xml:space="preserve"> </w:t>
      </w:r>
      <w:r w:rsidR="00E627F4">
        <w:rPr>
          <w:b/>
          <w:bCs/>
          <w:sz w:val="24"/>
          <w:szCs w:val="24"/>
        </w:rPr>
        <w:t>–</w:t>
      </w:r>
      <w:r w:rsidRPr="00472752">
        <w:rPr>
          <w:b/>
          <w:bCs/>
          <w:sz w:val="24"/>
          <w:szCs w:val="24"/>
        </w:rPr>
        <w:t xml:space="preserve"> </w:t>
      </w:r>
      <w:r w:rsidR="00E627F4">
        <w:rPr>
          <w:b/>
          <w:bCs/>
          <w:sz w:val="24"/>
          <w:szCs w:val="24"/>
        </w:rPr>
        <w:t>Rodman Street</w:t>
      </w:r>
      <w:r w:rsidRPr="00472752">
        <w:rPr>
          <w:b/>
          <w:bCs/>
          <w:sz w:val="24"/>
          <w:szCs w:val="24"/>
        </w:rPr>
        <w:t xml:space="preserve"> em Fall River </w:t>
      </w:r>
    </w:p>
    <w:p w14:paraId="0E47E7B1" w14:textId="68764E44" w:rsidR="00472752" w:rsidRDefault="00472752" w:rsidP="00472752">
      <w:r>
        <w:t xml:space="preserve">A partir de 26 de agosto de 2019, a Rota </w:t>
      </w:r>
      <w:r w:rsidR="00E627F4">
        <w:t>10</w:t>
      </w:r>
      <w:r>
        <w:t xml:space="preserve"> </w:t>
      </w:r>
      <w:r w:rsidR="00E627F4">
        <w:t>–</w:t>
      </w:r>
      <w:r>
        <w:t xml:space="preserve"> </w:t>
      </w:r>
      <w:r w:rsidR="00E627F4">
        <w:t>Rodman Street</w:t>
      </w:r>
      <w:r>
        <w:t xml:space="preserve"> em Fall River, a viagem partindo da Atlantic Charter School as 3:35PM, foi alterada para partir às 2:30PM.</w:t>
      </w:r>
    </w:p>
    <w:p w14:paraId="71106A41" w14:textId="77777777" w:rsidR="00472752" w:rsidRPr="00472752" w:rsidRDefault="00472752" w:rsidP="00472752">
      <w:pPr>
        <w:rPr>
          <w:b/>
          <w:bCs/>
          <w:sz w:val="24"/>
          <w:szCs w:val="24"/>
        </w:rPr>
      </w:pPr>
      <w:r w:rsidRPr="00472752">
        <w:rPr>
          <w:b/>
          <w:bCs/>
          <w:sz w:val="24"/>
          <w:szCs w:val="24"/>
        </w:rPr>
        <w:t xml:space="preserve">Rota 6 - Rockdale Ave em New Bedford  </w:t>
      </w:r>
    </w:p>
    <w:p w14:paraId="1DC93088" w14:textId="77777777" w:rsidR="00472752" w:rsidRDefault="00472752" w:rsidP="00472752">
      <w:r>
        <w:t>A partir de 26 de agosto de 2019, a Rota 6- Shawmut / Rockdale em New Bedford vai servir a Hathaway Manor de segunda a sexta com uma nova parada localizada no Hathaway Road e Appletree Lane / Nellie Road. Os autocarros vão servir a parada nos seguintes horários:</w:t>
      </w:r>
    </w:p>
    <w:p w14:paraId="4A57A10E" w14:textId="77777777" w:rsidR="00472752" w:rsidRDefault="00472752" w:rsidP="00472752">
      <w:r>
        <w:t>6:13 AM - Saída</w:t>
      </w:r>
    </w:p>
    <w:p w14:paraId="1ECA7326" w14:textId="3214B8D0" w:rsidR="00472752" w:rsidRDefault="00472752" w:rsidP="00472752">
      <w:r>
        <w:t>3:18PM - Saída: NÃO HÁ NENHUM serviço para o Hospital de St. Luke na Saída as 3:05PM.</w:t>
      </w:r>
    </w:p>
    <w:p w14:paraId="57B04335" w14:textId="68CC4BE6" w:rsidR="00472752" w:rsidRDefault="00472752" w:rsidP="00472752">
      <w:r>
        <w:t>3:49PM - Serviço de entrada: NÃO há serviço para o Hospital de St. Luke as 3:35PM.</w:t>
      </w:r>
    </w:p>
    <w:p w14:paraId="200F3042" w14:textId="14ECA3C7" w:rsidR="00472752" w:rsidRDefault="00472752" w:rsidP="00472752">
      <w:r>
        <w:t>alinhamento da rota será o seguinte:</w:t>
      </w:r>
    </w:p>
    <w:p w14:paraId="01BB0BF4" w14:textId="77777777" w:rsidR="00472752" w:rsidRDefault="00472752" w:rsidP="00472752">
      <w:r>
        <w:t>Saída - Saída para o Potter Street, à direita na Rockdale Avenue, à esquerda na Granite Avenue, à esquerda na Sandstone Street, à direita na Pamela Drive, em frente na Roseanne Street, à esquerda na Rockaway Street, à esquerda na West Hill Road, à direita na Oakdale Street na Tradewinds Street, à direita na Hathaway Road, à direita na Rockdale Avenue e continue o alinhamento de saída.</w:t>
      </w:r>
    </w:p>
    <w:p w14:paraId="25D2F236" w14:textId="016EAAEC" w:rsidR="00190FB4" w:rsidRDefault="00472752" w:rsidP="00472752">
      <w:r>
        <w:t>Inbound - Entrada para a Rockdale Avenue, à esquerda na Granite Avenue, à esquerda na Sandstone Street, à direita na Pamela Drive, em frente na Roseanne Street, à esquerda na Rockaway Street, à esquerda na West Hill Road, à direita na Oakdale Street, à direita na Tradewinds Street na Hathaway Road, à direita na Rockdale Avenue, à esquerda na Potter Street, continue o alinhamento de entrada.</w:t>
      </w:r>
    </w:p>
    <w:p w14:paraId="3036974C" w14:textId="77777777" w:rsidR="003831F9" w:rsidRPr="003831F9" w:rsidRDefault="003831F9" w:rsidP="003831F9">
      <w:pPr>
        <w:rPr>
          <w:b/>
          <w:bCs/>
          <w:sz w:val="24"/>
          <w:szCs w:val="24"/>
        </w:rPr>
      </w:pPr>
      <w:r w:rsidRPr="003831F9">
        <w:rPr>
          <w:b/>
          <w:bCs/>
          <w:sz w:val="24"/>
          <w:szCs w:val="24"/>
        </w:rPr>
        <w:t>New Bedford Route 9 - Rota Interurbana</w:t>
      </w:r>
    </w:p>
    <w:p w14:paraId="39570292" w14:textId="77777777" w:rsidR="003831F9" w:rsidRDefault="003831F9" w:rsidP="003831F9">
      <w:r>
        <w:t>A partir de 26 de agosto de 2019, a New Bedford Route 9 - Intercity não servirá mais para Faunce Corner Road ou Cross Road nas viagens para o oeste a Fall River durante a semana pela manhã. O serviço para Faunce Corner Road e Cross Road será fornecido pelo New Bedford Route 10 - Dartmouth Mall.</w:t>
      </w:r>
    </w:p>
    <w:p w14:paraId="5A0A6B36" w14:textId="77777777" w:rsidR="003831F9" w:rsidRPr="003831F9" w:rsidRDefault="003831F9" w:rsidP="003831F9">
      <w:pPr>
        <w:rPr>
          <w:b/>
          <w:bCs/>
          <w:sz w:val="24"/>
          <w:szCs w:val="24"/>
        </w:rPr>
      </w:pPr>
      <w:r w:rsidRPr="003831F9">
        <w:rPr>
          <w:b/>
          <w:bCs/>
          <w:sz w:val="24"/>
          <w:szCs w:val="24"/>
        </w:rPr>
        <w:t>New Bedford Route 10 - Dartmouth Mall</w:t>
      </w:r>
      <w:bookmarkStart w:id="0" w:name="_GoBack"/>
      <w:bookmarkEnd w:id="0"/>
    </w:p>
    <w:p w14:paraId="5CBFDE17" w14:textId="77777777" w:rsidR="003831F9" w:rsidRDefault="003831F9" w:rsidP="003831F9">
      <w:r>
        <w:t>A partir de 26 de agosto de 2019, o New Bedford Route 10 - Dartmouth Mall começará a funcionar às 5:45 AM</w:t>
      </w:r>
    </w:p>
    <w:p w14:paraId="0FBB8A2F" w14:textId="2239394F" w:rsidR="003831F9" w:rsidRDefault="003831F9" w:rsidP="00472752"/>
    <w:sectPr w:rsidR="003831F9" w:rsidSect="00190FB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B047" w14:textId="77777777" w:rsidR="00E6620E" w:rsidRDefault="00E6620E" w:rsidP="00190FB4">
      <w:pPr>
        <w:spacing w:after="0" w:line="240" w:lineRule="auto"/>
      </w:pPr>
      <w:r>
        <w:separator/>
      </w:r>
    </w:p>
  </w:endnote>
  <w:endnote w:type="continuationSeparator" w:id="0">
    <w:p w14:paraId="6F45E54F" w14:textId="77777777" w:rsidR="00E6620E" w:rsidRDefault="00E6620E" w:rsidP="0019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74D61" w14:textId="77777777" w:rsidR="00190FB4" w:rsidRDefault="00190FB4" w:rsidP="00190FB4">
    <w:pPr>
      <w:pStyle w:val="Footer"/>
      <w:jc w:val="center"/>
      <w:rPr>
        <w:b/>
        <w:sz w:val="20"/>
        <w:szCs w:val="20"/>
      </w:rPr>
    </w:pPr>
  </w:p>
  <w:p w14:paraId="7EC05315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  <w:r w:rsidRPr="00C55A36">
      <w:rPr>
        <w:b/>
        <w:sz w:val="20"/>
        <w:szCs w:val="20"/>
      </w:rPr>
      <w:t>Serving the Communities of</w:t>
    </w:r>
  </w:p>
  <w:p w14:paraId="33404C75" w14:textId="77777777" w:rsidR="00190FB4" w:rsidRPr="0060398A" w:rsidRDefault="00190FB4" w:rsidP="00190FB4">
    <w:pPr>
      <w:pStyle w:val="Footer"/>
      <w:jc w:val="center"/>
      <w:rPr>
        <w:sz w:val="10"/>
        <w:szCs w:val="10"/>
      </w:rPr>
    </w:pPr>
  </w:p>
  <w:p w14:paraId="44C1F9D9" w14:textId="77777777" w:rsidR="00190FB4" w:rsidRDefault="00190FB4" w:rsidP="00190FB4">
    <w:pPr>
      <w:pStyle w:val="Footer"/>
      <w:jc w:val="center"/>
      <w:rPr>
        <w:sz w:val="18"/>
        <w:szCs w:val="18"/>
      </w:rPr>
    </w:pPr>
    <w:r w:rsidRPr="00D00E25">
      <w:rPr>
        <w:sz w:val="18"/>
        <w:szCs w:val="18"/>
      </w:rPr>
      <w:t xml:space="preserve">Acushnet, Dartmouth, Fairhaven, Fall River, </w:t>
    </w:r>
    <w:r>
      <w:rPr>
        <w:sz w:val="18"/>
        <w:szCs w:val="18"/>
      </w:rPr>
      <w:t xml:space="preserve">Freetown, </w:t>
    </w:r>
    <w:r w:rsidRPr="00D00E25">
      <w:rPr>
        <w:sz w:val="18"/>
        <w:szCs w:val="18"/>
      </w:rPr>
      <w:t>Mattapoisett, New Bedford,</w:t>
    </w:r>
    <w:r>
      <w:rPr>
        <w:sz w:val="18"/>
        <w:szCs w:val="18"/>
      </w:rPr>
      <w:t xml:space="preserve"> </w:t>
    </w:r>
    <w:r w:rsidRPr="00D00E25">
      <w:rPr>
        <w:sz w:val="18"/>
        <w:szCs w:val="18"/>
      </w:rPr>
      <w:t>Somerset, Swansea, Westport</w:t>
    </w:r>
  </w:p>
  <w:p w14:paraId="609ACF66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</w:p>
  <w:p w14:paraId="2E136687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 w:rsidRPr="006D78E7">
      <w:rPr>
        <w:sz w:val="18"/>
        <w:szCs w:val="18"/>
      </w:rPr>
      <w:t xml:space="preserve">700 Pleasant St., </w:t>
    </w:r>
    <w:r>
      <w:rPr>
        <w:sz w:val="18"/>
        <w:szCs w:val="18"/>
      </w:rPr>
      <w:t>Suite 320, New Bedford, MA 02740</w:t>
    </w:r>
  </w:p>
  <w:p w14:paraId="39512727" w14:textId="77777777" w:rsidR="00190FB4" w:rsidRPr="00190FB4" w:rsidRDefault="00190FB4" w:rsidP="00190FB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srtabus.com, (P) 508-999-5211</w:t>
    </w:r>
    <w:r w:rsidRPr="006D78E7">
      <w:rPr>
        <w:sz w:val="18"/>
        <w:szCs w:val="18"/>
      </w:rPr>
      <w:t xml:space="preserve"> (F) 508-993-9196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06AFC" w14:textId="77777777" w:rsidR="00190FB4" w:rsidRDefault="00190FB4" w:rsidP="00190FB4">
    <w:pPr>
      <w:pStyle w:val="Footer"/>
      <w:jc w:val="center"/>
      <w:rPr>
        <w:b/>
        <w:sz w:val="20"/>
        <w:szCs w:val="20"/>
      </w:rPr>
    </w:pPr>
  </w:p>
  <w:p w14:paraId="1604F1D5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  <w:r w:rsidRPr="00C55A36">
      <w:rPr>
        <w:b/>
        <w:sz w:val="20"/>
        <w:szCs w:val="20"/>
      </w:rPr>
      <w:t>Serving the Communities of</w:t>
    </w:r>
  </w:p>
  <w:p w14:paraId="56BE3944" w14:textId="77777777" w:rsidR="00190FB4" w:rsidRPr="0060398A" w:rsidRDefault="00190FB4" w:rsidP="00190FB4">
    <w:pPr>
      <w:pStyle w:val="Footer"/>
      <w:jc w:val="center"/>
      <w:rPr>
        <w:sz w:val="10"/>
        <w:szCs w:val="10"/>
      </w:rPr>
    </w:pPr>
  </w:p>
  <w:p w14:paraId="5AA7CB14" w14:textId="77777777" w:rsidR="00190FB4" w:rsidRDefault="00190FB4" w:rsidP="00190FB4">
    <w:pPr>
      <w:pStyle w:val="Footer"/>
      <w:jc w:val="center"/>
      <w:rPr>
        <w:sz w:val="18"/>
        <w:szCs w:val="18"/>
      </w:rPr>
    </w:pPr>
    <w:r w:rsidRPr="00D00E25">
      <w:rPr>
        <w:sz w:val="18"/>
        <w:szCs w:val="18"/>
      </w:rPr>
      <w:t xml:space="preserve">Acushnet, Dartmouth, Fairhaven, Fall River, </w:t>
    </w:r>
    <w:r>
      <w:rPr>
        <w:sz w:val="18"/>
        <w:szCs w:val="18"/>
      </w:rPr>
      <w:t xml:space="preserve">Freetown, </w:t>
    </w:r>
    <w:r w:rsidRPr="00D00E25">
      <w:rPr>
        <w:sz w:val="18"/>
        <w:szCs w:val="18"/>
      </w:rPr>
      <w:t>Mattapoisett, New Bedford,</w:t>
    </w:r>
    <w:r>
      <w:rPr>
        <w:sz w:val="18"/>
        <w:szCs w:val="18"/>
      </w:rPr>
      <w:t xml:space="preserve"> </w:t>
    </w:r>
    <w:r w:rsidRPr="00D00E25">
      <w:rPr>
        <w:sz w:val="18"/>
        <w:szCs w:val="18"/>
      </w:rPr>
      <w:t>Somerset, Swansea, Westport</w:t>
    </w:r>
  </w:p>
  <w:p w14:paraId="7226B540" w14:textId="77777777" w:rsidR="00190FB4" w:rsidRPr="0060398A" w:rsidRDefault="00190FB4" w:rsidP="00190FB4">
    <w:pPr>
      <w:pStyle w:val="Footer"/>
      <w:jc w:val="center"/>
      <w:rPr>
        <w:b/>
        <w:sz w:val="10"/>
        <w:szCs w:val="10"/>
      </w:rPr>
    </w:pPr>
  </w:p>
  <w:p w14:paraId="5204432C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 w:rsidRPr="006D78E7">
      <w:rPr>
        <w:sz w:val="18"/>
        <w:szCs w:val="18"/>
      </w:rPr>
      <w:t xml:space="preserve">700 Pleasant St., </w:t>
    </w:r>
    <w:r>
      <w:rPr>
        <w:sz w:val="18"/>
        <w:szCs w:val="18"/>
      </w:rPr>
      <w:t>Suite 320, New Bedford, MA 02740</w:t>
    </w:r>
  </w:p>
  <w:p w14:paraId="0891D09F" w14:textId="77777777" w:rsidR="00190FB4" w:rsidRPr="006D78E7" w:rsidRDefault="00190FB4" w:rsidP="00190FB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srtabus.com, (P) 508-999-5211</w:t>
    </w:r>
    <w:r w:rsidRPr="006D78E7">
      <w:rPr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C577" w14:textId="77777777" w:rsidR="00E6620E" w:rsidRDefault="00E6620E" w:rsidP="00190FB4">
      <w:pPr>
        <w:spacing w:after="0" w:line="240" w:lineRule="auto"/>
      </w:pPr>
      <w:r>
        <w:separator/>
      </w:r>
    </w:p>
  </w:footnote>
  <w:footnote w:type="continuationSeparator" w:id="0">
    <w:p w14:paraId="4E84CA9B" w14:textId="77777777" w:rsidR="00E6620E" w:rsidRDefault="00E6620E" w:rsidP="0019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4024" w14:textId="68706B69" w:rsidR="00190FB4" w:rsidRPr="00190FB4" w:rsidRDefault="00472752" w:rsidP="00472752">
    <w:pPr>
      <w:pStyle w:val="Header"/>
      <w:pBdr>
        <w:bottom w:val="single" w:sz="4" w:space="1" w:color="auto"/>
      </w:pBdr>
      <w:rPr>
        <w:i/>
        <w:sz w:val="20"/>
        <w:szCs w:val="20"/>
      </w:rPr>
    </w:pPr>
    <w:r w:rsidRPr="00472752">
      <w:rPr>
        <w:i/>
        <w:sz w:val="20"/>
        <w:szCs w:val="20"/>
      </w:rPr>
      <w:t>Notificação de mudança de serviço: A partir de 26 de agosto de 2019</w:t>
    </w:r>
    <w:r w:rsidR="00190FB4" w:rsidRPr="00190FB4">
      <w:rPr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5E16" w14:textId="77777777" w:rsidR="00190FB4" w:rsidRDefault="00190FB4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 wp14:anchorId="26D494D0" wp14:editId="445DA656">
          <wp:simplePos x="0" y="0"/>
          <wp:positionH relativeFrom="column">
            <wp:posOffset>-447675</wp:posOffset>
          </wp:positionH>
          <wp:positionV relativeFrom="paragraph">
            <wp:posOffset>-238125</wp:posOffset>
          </wp:positionV>
          <wp:extent cx="3008630" cy="895350"/>
          <wp:effectExtent l="19050" t="0" r="1270" b="0"/>
          <wp:wrapSquare wrapText="bothSides"/>
          <wp:docPr id="2" name="Picture 2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52"/>
    <w:rsid w:val="001518BB"/>
    <w:rsid w:val="00190FB4"/>
    <w:rsid w:val="003831F9"/>
    <w:rsid w:val="00401DB0"/>
    <w:rsid w:val="00472752"/>
    <w:rsid w:val="006979F1"/>
    <w:rsid w:val="00D91343"/>
    <w:rsid w:val="00E47F7E"/>
    <w:rsid w:val="00E627F4"/>
    <w:rsid w:val="00E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824E9"/>
  <w15:chartTrackingRefBased/>
  <w15:docId w15:val="{7543A77E-D129-4B41-B5D0-CDCFB8B2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B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DB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B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DB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01DB0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B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18B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9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B4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19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0FB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mbell\Documents\Projects\LetterheadTEMPLATE-201801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EFE84B4734044A96BD2F3752BF144" ma:contentTypeVersion="13" ma:contentTypeDescription="Create a new document." ma:contentTypeScope="" ma:versionID="3a3eba0b0e87e523206a59291fa7b466">
  <xsd:schema xmlns:xsd="http://www.w3.org/2001/XMLSchema" xmlns:xs="http://www.w3.org/2001/XMLSchema" xmlns:p="http://schemas.microsoft.com/office/2006/metadata/properties" xmlns:ns3="f87bec83-bb74-4548-bc7d-ace774aaa4fa" xmlns:ns4="383c8e92-fb55-4be4-82d7-4e10321d3b0b" targetNamespace="http://schemas.microsoft.com/office/2006/metadata/properties" ma:root="true" ma:fieldsID="e10471397a53b373d33aa8bcd36feda7" ns3:_="" ns4:_="">
    <xsd:import namespace="f87bec83-bb74-4548-bc7d-ace774aaa4fa"/>
    <xsd:import namespace="383c8e92-fb55-4be4-82d7-4e10321d3b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ec83-bb74-4548-bc7d-ace774aa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8e92-fb55-4be4-82d7-4e10321d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75603-8423-4B14-8EAA-D85E24EF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bec83-bb74-4548-bc7d-ace774aaa4fa"/>
    <ds:schemaRef ds:uri="383c8e92-fb55-4be4-82d7-4e10321d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5350A-2691-4819-8A4D-8C687FB77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56758-7569-4BAA-978F-FCCEB93DDAF3}">
  <ds:schemaRefs>
    <ds:schemaRef ds:uri="http://purl.org/dc/elements/1.1/"/>
    <ds:schemaRef ds:uri="http://purl.org/dc/dcmitype/"/>
    <ds:schemaRef ds:uri="http://schemas.microsoft.com/office/2006/documentManagement/types"/>
    <ds:schemaRef ds:uri="383c8e92-fb55-4be4-82d7-4e10321d3b0b"/>
    <ds:schemaRef ds:uri="http://purl.org/dc/terms/"/>
    <ds:schemaRef ds:uri="http://schemas.openxmlformats.org/package/2006/metadata/core-properties"/>
    <ds:schemaRef ds:uri="http://www.w3.org/XML/1998/namespace"/>
    <ds:schemaRef ds:uri="f87bec83-bb74-4548-bc7d-ace774aaa4fa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LetterheadTEMPLATE-20180130.dotx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M. Trimbell, AICP</dc:creator>
  <cp:keywords/>
  <dc:description/>
  <cp:lastModifiedBy>Angela Constantino</cp:lastModifiedBy>
  <cp:revision>2</cp:revision>
  <dcterms:created xsi:type="dcterms:W3CDTF">2019-08-13T17:58:00Z</dcterms:created>
  <dcterms:modified xsi:type="dcterms:W3CDTF">2019-08-13T17:58:00Z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0x010100D6BEFE84B4734044A96BD2F3752BF144</vt:lpwstr>
  </property>
</Properties>
</file>